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1"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2"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3" w:name="Check34"/>
            <w:r w:rsidR="00776380">
              <w:fldChar w:fldCharType="begin">
                <w:ffData>
                  <w:name w:val="Check34"/>
                  <w:enabled/>
                  <w:calcOnExit w:val="0"/>
                  <w:checkBox>
                    <w:sizeAuto/>
                    <w:default w:val="0"/>
                  </w:checkBox>
                </w:ffData>
              </w:fldChar>
            </w:r>
            <w:r w:rsidR="00776380">
              <w:instrText xml:space="preserve"> FORMCHECKBOX </w:instrText>
            </w:r>
            <w:r w:rsidR="00CA46A9">
              <w:fldChar w:fldCharType="separate"/>
            </w:r>
            <w:r w:rsidR="00776380">
              <w:fldChar w:fldCharType="end"/>
            </w:r>
            <w:bookmarkEnd w:id="3"/>
            <w:r w:rsidRPr="000B2666">
              <w:t xml:space="preserve"> </w:t>
            </w:r>
            <w:r w:rsidR="00A17B2D">
              <w:t xml:space="preserve"> / </w:t>
            </w:r>
            <w:r w:rsidRPr="000B2666">
              <w:t>part time</w:t>
            </w:r>
            <w:r w:rsidR="00776380">
              <w:t xml:space="preserve"> </w:t>
            </w:r>
            <w:bookmarkStart w:id="4" w:name="Check35"/>
            <w:r w:rsidR="00776380">
              <w:fldChar w:fldCharType="begin">
                <w:ffData>
                  <w:name w:val="Check35"/>
                  <w:enabled/>
                  <w:calcOnExit w:val="0"/>
                  <w:checkBox>
                    <w:sizeAuto/>
                    <w:default w:val="0"/>
                  </w:checkBox>
                </w:ffData>
              </w:fldChar>
            </w:r>
            <w:r w:rsidR="00776380">
              <w:instrText xml:space="preserve"> FORMCHECKBOX </w:instrText>
            </w:r>
            <w:r w:rsidR="00CA46A9">
              <w:fldChar w:fldCharType="separate"/>
            </w:r>
            <w:r w:rsidR="00776380">
              <w:fldChar w:fldCharType="end"/>
            </w:r>
            <w:bookmarkEnd w:id="4"/>
            <w:r w:rsidR="00A17B2D">
              <w:t xml:space="preserve"> /</w:t>
            </w:r>
            <w:r w:rsidRPr="000B2666">
              <w:t xml:space="preserve"> job share</w:t>
            </w:r>
            <w:r w:rsidR="00776380">
              <w:t xml:space="preserve"> </w:t>
            </w:r>
            <w:bookmarkStart w:id="5" w:name="Check36"/>
            <w:r w:rsidR="00776380">
              <w:fldChar w:fldCharType="begin">
                <w:ffData>
                  <w:name w:val="Check36"/>
                  <w:enabled/>
                  <w:calcOnExit w:val="0"/>
                  <w:checkBox>
                    <w:sizeAuto/>
                    <w:default w:val="0"/>
                  </w:checkBox>
                </w:ffData>
              </w:fldChar>
            </w:r>
            <w:r w:rsidR="00776380">
              <w:instrText xml:space="preserve"> FORMCHECKBOX </w:instrText>
            </w:r>
            <w:r w:rsidR="00CA46A9">
              <w:fldChar w:fldCharType="separate"/>
            </w:r>
            <w:r w:rsidR="00776380">
              <w:fldChar w:fldCharType="end"/>
            </w:r>
            <w:bookmarkEnd w:id="5"/>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6"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
          </w:p>
        </w:tc>
      </w:tr>
      <w:tr w:rsidR="00F979DF" w:rsidRPr="000B2666" w14:paraId="2EA88894" w14:textId="77777777">
        <w:tc>
          <w:tcPr>
            <w:tcW w:w="9800" w:type="dxa"/>
            <w:gridSpan w:val="2"/>
          </w:tcPr>
          <w:p w14:paraId="37D983F8" w14:textId="5E0EF59C" w:rsidR="00F979DF" w:rsidRPr="000B2666" w:rsidRDefault="00F979DF" w:rsidP="000B2666">
            <w:r>
              <w:t>Where did you hear about this post?</w:t>
            </w:r>
          </w:p>
        </w:tc>
      </w:tr>
    </w:tbl>
    <w:p w14:paraId="588047EC" w14:textId="77777777" w:rsidR="000816F2" w:rsidRDefault="003B60F2" w:rsidP="003B60F2">
      <w:pPr>
        <w:pStyle w:val="Heading1"/>
      </w:pPr>
      <w:bookmarkStart w:id="7" w:name="_Toc174524920"/>
      <w:r w:rsidRPr="008C3E1C">
        <w:t xml:space="preserve">Personal </w:t>
      </w:r>
      <w:r>
        <w:t>d</w:t>
      </w:r>
      <w:r w:rsidRPr="008C3E1C">
        <w:t>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8"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9"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0" w:name="Check1"/>
            <w:r w:rsidR="00816655">
              <w:fldChar w:fldCharType="begin">
                <w:ffData>
                  <w:name w:val="Check1"/>
                  <w:enabled/>
                  <w:calcOnExit w:val="0"/>
                  <w:checkBox>
                    <w:sizeAuto/>
                    <w:default w:val="0"/>
                  </w:checkBox>
                </w:ffData>
              </w:fldChar>
            </w:r>
            <w:r w:rsidR="00816655">
              <w:instrText xml:space="preserve"> FORMCHECKBOX </w:instrText>
            </w:r>
            <w:r w:rsidR="00CA46A9">
              <w:fldChar w:fldCharType="separate"/>
            </w:r>
            <w:r w:rsidR="00816655">
              <w:fldChar w:fldCharType="end"/>
            </w:r>
            <w:bookmarkEnd w:id="10"/>
            <w:r>
              <w:t xml:space="preserve"> </w:t>
            </w:r>
            <w:r w:rsidR="00A17B2D">
              <w:t xml:space="preserve">/ </w:t>
            </w:r>
            <w:r>
              <w:t>Mrs</w:t>
            </w:r>
            <w:r w:rsidR="00816655">
              <w:t xml:space="preserve"> </w:t>
            </w:r>
            <w:bookmarkStart w:id="11" w:name="Check2"/>
            <w:r w:rsidR="00816655">
              <w:fldChar w:fldCharType="begin">
                <w:ffData>
                  <w:name w:val="Check2"/>
                  <w:enabled/>
                  <w:calcOnExit w:val="0"/>
                  <w:checkBox>
                    <w:sizeAuto/>
                    <w:default w:val="0"/>
                  </w:checkBox>
                </w:ffData>
              </w:fldChar>
            </w:r>
            <w:r w:rsidR="00816655">
              <w:instrText xml:space="preserve"> FORMCHECKBOX </w:instrText>
            </w:r>
            <w:r w:rsidR="00CA46A9">
              <w:fldChar w:fldCharType="separate"/>
            </w:r>
            <w:r w:rsidR="00816655">
              <w:fldChar w:fldCharType="end"/>
            </w:r>
            <w:bookmarkEnd w:id="11"/>
            <w:r>
              <w:t xml:space="preserve"> </w:t>
            </w:r>
            <w:r w:rsidR="00A17B2D">
              <w:t xml:space="preserve">/ </w:t>
            </w:r>
            <w:r>
              <w:t>Miss</w:t>
            </w:r>
            <w:r w:rsidR="00816655">
              <w:t xml:space="preserve"> </w:t>
            </w:r>
            <w:bookmarkStart w:id="12" w:name="Check3"/>
            <w:r w:rsidR="00816655">
              <w:fldChar w:fldCharType="begin">
                <w:ffData>
                  <w:name w:val="Check3"/>
                  <w:enabled/>
                  <w:calcOnExit w:val="0"/>
                  <w:checkBox>
                    <w:sizeAuto/>
                    <w:default w:val="0"/>
                  </w:checkBox>
                </w:ffData>
              </w:fldChar>
            </w:r>
            <w:r w:rsidR="00816655">
              <w:instrText xml:space="preserve"> FORMCHECKBOX </w:instrText>
            </w:r>
            <w:r w:rsidR="00CA46A9">
              <w:fldChar w:fldCharType="separate"/>
            </w:r>
            <w:r w:rsidR="00816655">
              <w:fldChar w:fldCharType="end"/>
            </w:r>
            <w:bookmarkEnd w:id="12"/>
            <w:r>
              <w:t xml:space="preserve"> </w:t>
            </w:r>
            <w:r w:rsidR="00A17B2D">
              <w:t xml:space="preserve">/ </w:t>
            </w:r>
            <w:r>
              <w:t xml:space="preserve">Ms </w:t>
            </w:r>
            <w:bookmarkStart w:id="13" w:name="Check4"/>
            <w:r w:rsidR="00816655">
              <w:fldChar w:fldCharType="begin">
                <w:ffData>
                  <w:name w:val="Check4"/>
                  <w:enabled/>
                  <w:calcOnExit w:val="0"/>
                  <w:checkBox>
                    <w:sizeAuto/>
                    <w:default w:val="0"/>
                  </w:checkBox>
                </w:ffData>
              </w:fldChar>
            </w:r>
            <w:r w:rsidR="00816655">
              <w:instrText xml:space="preserve"> FORMCHECKBOX </w:instrText>
            </w:r>
            <w:r w:rsidR="00CA46A9">
              <w:fldChar w:fldCharType="separate"/>
            </w:r>
            <w:r w:rsidR="00816655">
              <w:fldChar w:fldCharType="end"/>
            </w:r>
            <w:bookmarkEnd w:id="13"/>
            <w:r>
              <w:t xml:space="preserve"> </w:t>
            </w:r>
            <w:r w:rsidR="00A17B2D">
              <w:t xml:space="preserve">/ </w:t>
            </w:r>
            <w:r w:rsidR="00214F99">
              <w:t>Mx</w:t>
            </w:r>
            <w:r w:rsidR="00816655">
              <w:t xml:space="preserve"> </w:t>
            </w:r>
            <w:bookmarkStart w:id="14" w:name="Check5"/>
            <w:r w:rsidR="00816655">
              <w:fldChar w:fldCharType="begin">
                <w:ffData>
                  <w:name w:val="Check5"/>
                  <w:enabled/>
                  <w:calcOnExit w:val="0"/>
                  <w:checkBox>
                    <w:sizeAuto/>
                    <w:default w:val="0"/>
                  </w:checkBox>
                </w:ffData>
              </w:fldChar>
            </w:r>
            <w:r w:rsidR="00816655">
              <w:instrText xml:space="preserve"> FORMCHECKBOX </w:instrText>
            </w:r>
            <w:r w:rsidR="00CA46A9">
              <w:fldChar w:fldCharType="separate"/>
            </w:r>
            <w:r w:rsidR="00816655">
              <w:fldChar w:fldCharType="end"/>
            </w:r>
            <w:bookmarkEnd w:id="14"/>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CA46A9">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5"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6"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7"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8"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19"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0"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1"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bl>
    <w:p w14:paraId="48859B99" w14:textId="77777777" w:rsidR="00DC2A1B" w:rsidRPr="002C15D0" w:rsidRDefault="00971B34" w:rsidP="00572092">
      <w:pPr>
        <w:pStyle w:val="Heading1"/>
      </w:pPr>
      <w:bookmarkStart w:id="22" w:name="_Toc174524921"/>
      <w:r>
        <w:br/>
      </w:r>
      <w:r w:rsidR="00DC2A1B" w:rsidRPr="002C15D0">
        <w:t xml:space="preserve">Present </w:t>
      </w:r>
      <w:r w:rsidR="00572092">
        <w:t>e</w:t>
      </w:r>
      <w:r w:rsidR="00DC2A1B" w:rsidRPr="002C15D0">
        <w:t>mployment</w:t>
      </w:r>
      <w:bookmarkEnd w:id="22"/>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3"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DC2A1B" w:rsidRPr="00E100AA" w14:paraId="5132874A" w14:textId="77777777">
        <w:tc>
          <w:tcPr>
            <w:tcW w:w="9899" w:type="dxa"/>
            <w:gridSpan w:val="3"/>
          </w:tcPr>
          <w:p w14:paraId="6D21A0CC" w14:textId="77777777" w:rsidR="00DC2A1B" w:rsidRPr="00E100AA" w:rsidRDefault="00A906C2" w:rsidP="00E100AA">
            <w:r w:rsidRPr="00E100AA">
              <w:lastRenderedPageBreak/>
              <w:t>Name and address of employer</w:t>
            </w:r>
            <w:r w:rsidR="00DC2A1B" w:rsidRPr="00E100AA">
              <w:t xml:space="preserve"> (including County)</w:t>
            </w:r>
          </w:p>
          <w:bookmarkStart w:id="24"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5"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6"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7"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Briefly describe your present job; its main purpose and your responsibilities:</w:t>
            </w:r>
          </w:p>
          <w:bookmarkStart w:id="28"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29" w:name="_Toc174524922"/>
      <w:r w:rsidRPr="008C3E1C">
        <w:t>Previous employment</w:t>
      </w:r>
      <w:bookmarkEnd w:id="29"/>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work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0"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p w14:paraId="31D75E20" w14:textId="77777777" w:rsidR="00880DE5" w:rsidRDefault="00880DE5" w:rsidP="00E253CA"/>
          <w:p w14:paraId="2E42B7E9" w14:textId="77777777" w:rsidR="00E100AA" w:rsidRPr="00E253CA" w:rsidRDefault="00E100AA" w:rsidP="00E253CA"/>
        </w:tc>
        <w:bookmarkStart w:id="31"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bookmarkStart w:id="32"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bookmarkStart w:id="34"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0254AE8F" w14:textId="77777777" w:rsidR="00E100AA" w:rsidRDefault="00E100AA" w:rsidP="00E253CA"/>
          <w:p w14:paraId="05B94A3E" w14:textId="77777777" w:rsidR="00E100AA" w:rsidRPr="00E253CA" w:rsidRDefault="00E100AA" w:rsidP="00E253CA"/>
        </w:tc>
        <w:bookmarkStart w:id="35"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tc>
        <w:bookmarkStart w:id="36"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tr>
      <w:bookmarkStart w:id="38"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p w14:paraId="052BF07E" w14:textId="77777777" w:rsidR="00E100AA" w:rsidRDefault="00E100AA" w:rsidP="00E253CA"/>
          <w:p w14:paraId="01B5C999" w14:textId="77777777" w:rsidR="00E100AA" w:rsidRPr="00E253CA" w:rsidRDefault="00E100AA" w:rsidP="00E253CA"/>
        </w:tc>
        <w:bookmarkStart w:id="39"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bookmarkStart w:id="40"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tr>
      <w:bookmarkStart w:id="42"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p w14:paraId="584F02C7" w14:textId="77777777" w:rsidR="00880DE5" w:rsidRDefault="00880DE5" w:rsidP="00E253CA"/>
          <w:p w14:paraId="6A2A6F59" w14:textId="77777777" w:rsidR="00880DE5" w:rsidRPr="00E253CA" w:rsidRDefault="00880DE5" w:rsidP="00E253CA"/>
        </w:tc>
        <w:bookmarkStart w:id="43"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bookmarkStart w:id="44"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tr>
      <w:bookmarkStart w:id="46"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p w14:paraId="4794F490" w14:textId="77777777" w:rsidR="00E100AA" w:rsidRDefault="00E100AA" w:rsidP="00E253CA"/>
          <w:p w14:paraId="387721BD" w14:textId="77777777" w:rsidR="00E100AA" w:rsidRPr="00E253CA" w:rsidRDefault="00E100AA" w:rsidP="00E253CA"/>
        </w:tc>
        <w:bookmarkStart w:id="47"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bookmarkStart w:id="48"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tr>
    </w:tbl>
    <w:p w14:paraId="2584C3BA" w14:textId="77777777" w:rsidR="008C3E1C" w:rsidRDefault="008C3E1C" w:rsidP="002B4A75">
      <w:pPr>
        <w:pStyle w:val="Heading1"/>
      </w:pPr>
      <w:bookmarkStart w:id="50" w:name="_Toc174524923"/>
      <w:r w:rsidRPr="008C3E1C">
        <w:t>Educa</w:t>
      </w:r>
      <w:r>
        <w:t>tion</w:t>
      </w:r>
      <w:r w:rsidR="00D828F8">
        <w:t xml:space="preserve"> and</w:t>
      </w:r>
      <w:r>
        <w:t xml:space="preserve"> qualifications</w:t>
      </w:r>
      <w:bookmarkEnd w:id="5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1"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14:paraId="2BB0EC8D" w14:textId="77777777" w:rsidR="00E100AA" w:rsidRDefault="00E100AA" w:rsidP="00E100AA"/>
          <w:p w14:paraId="3D6F951F" w14:textId="77777777" w:rsidR="00E100AA" w:rsidRPr="00E100AA" w:rsidRDefault="00E100AA" w:rsidP="00E100AA"/>
        </w:tc>
        <w:bookmarkStart w:id="52"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bookmarkStart w:id="55"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p w14:paraId="0010E2D8" w14:textId="77777777" w:rsidR="00E100AA" w:rsidRDefault="00E100AA" w:rsidP="00E100AA"/>
          <w:p w14:paraId="22DB238E" w14:textId="77777777" w:rsidR="00E100AA" w:rsidRPr="00E100AA" w:rsidRDefault="00E100AA" w:rsidP="00E100AA"/>
        </w:tc>
        <w:bookmarkStart w:id="56" w:name="Text56"/>
        <w:tc>
          <w:tcPr>
            <w:tcW w:w="1320" w:type="dxa"/>
          </w:tcPr>
          <w:p w14:paraId="4BEFC312" w14:textId="77777777" w:rsidR="003C153A" w:rsidRPr="00E100AA" w:rsidRDefault="00880DE5" w:rsidP="00E100AA">
            <w:r>
              <w:lastRenderedPageBreak/>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tc>
        <w:bookmarkStart w:id="57"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tr>
      <w:bookmarkStart w:id="59"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p w14:paraId="30EDFEBD" w14:textId="77777777" w:rsidR="00E100AA" w:rsidRDefault="00E100AA" w:rsidP="00E100AA"/>
          <w:p w14:paraId="35525FD8" w14:textId="77777777" w:rsidR="00E100AA" w:rsidRPr="00E100AA" w:rsidRDefault="00E100AA" w:rsidP="00E100AA"/>
        </w:tc>
        <w:bookmarkStart w:id="60"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bookmarkStart w:id="61"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tr>
      <w:bookmarkStart w:id="63"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p w14:paraId="2339505D" w14:textId="77777777" w:rsidR="00E100AA" w:rsidRDefault="00E100AA" w:rsidP="00E100AA"/>
          <w:p w14:paraId="68CCBFEC" w14:textId="77777777" w:rsidR="00E100AA" w:rsidRPr="00E100AA" w:rsidRDefault="00E100AA" w:rsidP="00E100AA"/>
        </w:tc>
        <w:bookmarkStart w:id="64"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bookmarkStart w:id="65"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tr>
      <w:bookmarkStart w:id="67"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p w14:paraId="7FF8D3E3" w14:textId="77777777" w:rsidR="00E100AA" w:rsidRDefault="00E100AA" w:rsidP="00E100AA"/>
          <w:p w14:paraId="07E5B6E9" w14:textId="77777777" w:rsidR="00E100AA" w:rsidRPr="00E100AA" w:rsidRDefault="00E100AA" w:rsidP="00E100AA"/>
        </w:tc>
        <w:bookmarkStart w:id="68"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bookmarkStart w:id="69"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tr>
      <w:bookmarkStart w:id="71"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p w14:paraId="67219605" w14:textId="77777777" w:rsidR="00E100AA" w:rsidRDefault="00E100AA" w:rsidP="00E100AA"/>
          <w:p w14:paraId="0E851A0E" w14:textId="77777777" w:rsidR="00E100AA" w:rsidRPr="00E100AA" w:rsidRDefault="00E100AA" w:rsidP="00E100AA"/>
        </w:tc>
        <w:bookmarkStart w:id="72"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bookmarkStart w:id="73"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tr>
    </w:tbl>
    <w:p w14:paraId="539046B7" w14:textId="56E5D2D8" w:rsidR="007331F7" w:rsidRDefault="007331F7" w:rsidP="002B4A75">
      <w:pPr>
        <w:pStyle w:val="Heading1"/>
      </w:pPr>
      <w:bookmarkStart w:id="75"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CA46A9">
        <w:tc>
          <w:tcPr>
            <w:tcW w:w="10206" w:type="dxa"/>
            <w:gridSpan w:val="3"/>
            <w:tcBorders>
              <w:bottom w:val="single" w:sz="4" w:space="0" w:color="auto"/>
            </w:tcBorders>
            <w:shd w:val="clear" w:color="auto" w:fill="C0C0C0"/>
          </w:tcPr>
          <w:p w14:paraId="49205688" w14:textId="77777777" w:rsidR="007331F7" w:rsidRPr="00924347" w:rsidRDefault="007331F7" w:rsidP="00CA46A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CA46A9">
            <w:pPr>
              <w:keepNext/>
              <w:keepLines/>
              <w:spacing w:before="80" w:after="80"/>
            </w:pPr>
            <w:r w:rsidRPr="00924347">
              <w:t>(Please ensure that you provide a complete chronological history by listing below any periods not covered above in your employment history, e.g. travel, unemployment, sabbatical, carer responsibilities etc.)</w:t>
            </w:r>
          </w:p>
        </w:tc>
      </w:tr>
      <w:tr w:rsidR="007331F7" w:rsidRPr="00924347" w14:paraId="524D8C05" w14:textId="77777777" w:rsidTr="00CA46A9">
        <w:tc>
          <w:tcPr>
            <w:tcW w:w="2268" w:type="dxa"/>
            <w:tcBorders>
              <w:bottom w:val="single" w:sz="4" w:space="0" w:color="auto"/>
            </w:tcBorders>
            <w:shd w:val="clear" w:color="auto" w:fill="F8F8F8"/>
          </w:tcPr>
          <w:p w14:paraId="573FAC5B" w14:textId="77777777" w:rsidR="007331F7" w:rsidRPr="00924347" w:rsidRDefault="007331F7" w:rsidP="00CA46A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CA46A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CA46A9">
            <w:pPr>
              <w:keepNext/>
              <w:keepLines/>
              <w:spacing w:before="80" w:after="80"/>
              <w:jc w:val="center"/>
            </w:pPr>
            <w:r w:rsidRPr="00924347">
              <w:t>Reason</w:t>
            </w:r>
          </w:p>
        </w:tc>
      </w:tr>
      <w:tr w:rsidR="007331F7" w:rsidRPr="00924347" w14:paraId="0867B140" w14:textId="77777777" w:rsidTr="00CA46A9">
        <w:tc>
          <w:tcPr>
            <w:tcW w:w="2268" w:type="dxa"/>
            <w:shd w:val="clear" w:color="auto" w:fill="auto"/>
          </w:tcPr>
          <w:p w14:paraId="040184F2" w14:textId="77777777" w:rsidR="007331F7" w:rsidRPr="00924347" w:rsidRDefault="007331F7" w:rsidP="00CA46A9">
            <w:pPr>
              <w:keepNext/>
              <w:keepLines/>
              <w:spacing w:before="70" w:after="70"/>
              <w:jc w:val="center"/>
            </w:pPr>
          </w:p>
        </w:tc>
        <w:tc>
          <w:tcPr>
            <w:tcW w:w="2268" w:type="dxa"/>
            <w:shd w:val="clear" w:color="auto" w:fill="auto"/>
          </w:tcPr>
          <w:p w14:paraId="4955E552" w14:textId="77777777" w:rsidR="007331F7" w:rsidRPr="00924347" w:rsidRDefault="007331F7" w:rsidP="00CA46A9">
            <w:pPr>
              <w:keepNext/>
              <w:keepLines/>
              <w:spacing w:before="70" w:after="70"/>
              <w:jc w:val="center"/>
            </w:pPr>
          </w:p>
        </w:tc>
        <w:tc>
          <w:tcPr>
            <w:tcW w:w="5670" w:type="dxa"/>
            <w:shd w:val="clear" w:color="auto" w:fill="auto"/>
          </w:tcPr>
          <w:p w14:paraId="7F4B5779" w14:textId="77777777" w:rsidR="007331F7" w:rsidRPr="00924347" w:rsidRDefault="007331F7" w:rsidP="00CA46A9">
            <w:pPr>
              <w:keepNext/>
              <w:keepLines/>
              <w:spacing w:before="70" w:after="70"/>
            </w:pPr>
          </w:p>
        </w:tc>
      </w:tr>
      <w:tr w:rsidR="007331F7" w:rsidRPr="00924347" w14:paraId="2DDB7894" w14:textId="77777777" w:rsidTr="00CA46A9">
        <w:tc>
          <w:tcPr>
            <w:tcW w:w="2268" w:type="dxa"/>
            <w:shd w:val="clear" w:color="auto" w:fill="auto"/>
          </w:tcPr>
          <w:p w14:paraId="0D079422" w14:textId="77777777" w:rsidR="007331F7" w:rsidRPr="00924347" w:rsidRDefault="007331F7" w:rsidP="00CA46A9">
            <w:pPr>
              <w:keepNext/>
              <w:keepLines/>
              <w:spacing w:before="70" w:after="70"/>
              <w:jc w:val="center"/>
            </w:pPr>
          </w:p>
        </w:tc>
        <w:tc>
          <w:tcPr>
            <w:tcW w:w="2268" w:type="dxa"/>
            <w:shd w:val="clear" w:color="auto" w:fill="auto"/>
          </w:tcPr>
          <w:p w14:paraId="76CA9272" w14:textId="77777777" w:rsidR="007331F7" w:rsidRPr="00924347" w:rsidRDefault="007331F7" w:rsidP="00CA46A9">
            <w:pPr>
              <w:keepNext/>
              <w:keepLines/>
              <w:spacing w:before="70" w:after="70"/>
              <w:jc w:val="center"/>
            </w:pPr>
          </w:p>
        </w:tc>
        <w:tc>
          <w:tcPr>
            <w:tcW w:w="5670" w:type="dxa"/>
            <w:shd w:val="clear" w:color="auto" w:fill="auto"/>
          </w:tcPr>
          <w:p w14:paraId="54612529" w14:textId="77777777" w:rsidR="007331F7" w:rsidRPr="00924347" w:rsidRDefault="007331F7" w:rsidP="00CA46A9">
            <w:pPr>
              <w:keepNext/>
              <w:keepLines/>
              <w:spacing w:before="70" w:after="70"/>
            </w:pPr>
          </w:p>
        </w:tc>
      </w:tr>
      <w:tr w:rsidR="007331F7" w:rsidRPr="00924347" w14:paraId="5E1270B9" w14:textId="77777777" w:rsidTr="00CA46A9">
        <w:tc>
          <w:tcPr>
            <w:tcW w:w="2268" w:type="dxa"/>
            <w:shd w:val="clear" w:color="auto" w:fill="auto"/>
          </w:tcPr>
          <w:p w14:paraId="57AD81B5" w14:textId="77777777" w:rsidR="007331F7" w:rsidRPr="00924347" w:rsidRDefault="007331F7" w:rsidP="00CA46A9">
            <w:pPr>
              <w:keepNext/>
              <w:keepLines/>
              <w:spacing w:before="70" w:after="70"/>
              <w:jc w:val="center"/>
            </w:pPr>
          </w:p>
        </w:tc>
        <w:tc>
          <w:tcPr>
            <w:tcW w:w="2268" w:type="dxa"/>
            <w:shd w:val="clear" w:color="auto" w:fill="auto"/>
          </w:tcPr>
          <w:p w14:paraId="3655E295" w14:textId="77777777" w:rsidR="007331F7" w:rsidRPr="00924347" w:rsidRDefault="007331F7" w:rsidP="00CA46A9">
            <w:pPr>
              <w:keepNext/>
              <w:keepLines/>
              <w:spacing w:before="70" w:after="70"/>
              <w:jc w:val="center"/>
            </w:pPr>
          </w:p>
        </w:tc>
        <w:tc>
          <w:tcPr>
            <w:tcW w:w="5670" w:type="dxa"/>
            <w:shd w:val="clear" w:color="auto" w:fill="auto"/>
          </w:tcPr>
          <w:p w14:paraId="17E24234" w14:textId="77777777" w:rsidR="007331F7" w:rsidRPr="00924347" w:rsidRDefault="007331F7" w:rsidP="00CA46A9">
            <w:pPr>
              <w:keepNext/>
              <w:keepLines/>
              <w:spacing w:before="70" w:after="70"/>
            </w:pPr>
          </w:p>
        </w:tc>
      </w:tr>
      <w:tr w:rsidR="007331F7" w:rsidRPr="00924347" w14:paraId="428095CD" w14:textId="77777777" w:rsidTr="00CA46A9">
        <w:tc>
          <w:tcPr>
            <w:tcW w:w="2268" w:type="dxa"/>
            <w:shd w:val="clear" w:color="auto" w:fill="auto"/>
          </w:tcPr>
          <w:p w14:paraId="047B4D04" w14:textId="77777777" w:rsidR="007331F7" w:rsidRPr="00924347" w:rsidRDefault="007331F7" w:rsidP="00CA46A9">
            <w:pPr>
              <w:spacing w:before="70" w:after="70"/>
              <w:jc w:val="center"/>
            </w:pPr>
          </w:p>
        </w:tc>
        <w:tc>
          <w:tcPr>
            <w:tcW w:w="2268" w:type="dxa"/>
            <w:shd w:val="clear" w:color="auto" w:fill="auto"/>
          </w:tcPr>
          <w:p w14:paraId="094643D6" w14:textId="77777777" w:rsidR="007331F7" w:rsidRPr="00924347" w:rsidRDefault="007331F7" w:rsidP="00CA46A9">
            <w:pPr>
              <w:spacing w:before="70" w:after="70"/>
              <w:jc w:val="center"/>
            </w:pPr>
          </w:p>
        </w:tc>
        <w:tc>
          <w:tcPr>
            <w:tcW w:w="5670" w:type="dxa"/>
            <w:shd w:val="clear" w:color="auto" w:fill="auto"/>
          </w:tcPr>
          <w:p w14:paraId="67A510C0" w14:textId="77777777" w:rsidR="007331F7" w:rsidRPr="00924347" w:rsidRDefault="007331F7" w:rsidP="00CA46A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6"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14:paraId="699A3658" w14:textId="77777777" w:rsidR="0044415D" w:rsidRDefault="0044415D" w:rsidP="00E100AA"/>
          <w:p w14:paraId="5C23CEFE" w14:textId="77777777" w:rsidR="0044415D" w:rsidRPr="00E100AA" w:rsidRDefault="0044415D" w:rsidP="00E100AA"/>
        </w:tc>
        <w:bookmarkStart w:id="77"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tr>
      <w:bookmarkStart w:id="79"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p w14:paraId="603703B5" w14:textId="77777777" w:rsidR="0044415D" w:rsidRDefault="0044415D" w:rsidP="00E100AA"/>
          <w:p w14:paraId="39962C3E" w14:textId="77777777" w:rsidR="0044415D" w:rsidRPr="00E100AA" w:rsidRDefault="0044415D" w:rsidP="00E100AA"/>
        </w:tc>
        <w:bookmarkStart w:id="80"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bookmarkStart w:id="81"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tr>
      <w:bookmarkStart w:id="82"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1C2F6234" w14:textId="77777777" w:rsidR="0044415D" w:rsidRDefault="0044415D" w:rsidP="00E100AA"/>
          <w:p w14:paraId="60D72015" w14:textId="77777777" w:rsidR="0044415D" w:rsidRPr="00E100AA" w:rsidRDefault="0044415D" w:rsidP="00E100AA"/>
        </w:tc>
        <w:bookmarkStart w:id="83"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096B7765" w14:textId="77777777" w:rsidR="0044415D" w:rsidRDefault="0044415D" w:rsidP="00E100AA"/>
          <w:p w14:paraId="7AD01968" w14:textId="77777777" w:rsidR="0044415D" w:rsidRPr="00E100AA" w:rsidRDefault="0044415D" w:rsidP="00E100AA"/>
        </w:tc>
        <w:bookmarkStart w:id="86" w:name="Text85"/>
        <w:tc>
          <w:tcPr>
            <w:tcW w:w="3825" w:type="dxa"/>
          </w:tcPr>
          <w:p w14:paraId="1C6BA212" w14:textId="77777777" w:rsidR="003C153A" w:rsidRPr="00E100AA" w:rsidRDefault="00880DE5" w:rsidP="00E100AA">
            <w:r>
              <w:lastRenderedPageBreak/>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tbl>
    <w:p w14:paraId="37172A65" w14:textId="77777777" w:rsidR="003C153A" w:rsidRDefault="003C153A" w:rsidP="003C153A"/>
    <w:p w14:paraId="4A59366F" w14:textId="77777777" w:rsidR="008C3E1C" w:rsidRDefault="00ED18E2" w:rsidP="0044415D">
      <w:pPr>
        <w:pStyle w:val="Heading1"/>
      </w:pPr>
      <w:bookmarkStart w:id="88" w:name="_Toc174524925"/>
      <w:r>
        <w:t>M</w:t>
      </w:r>
      <w:r w:rsidRPr="008C3E1C">
        <w:t xml:space="preserve">embership of </w:t>
      </w:r>
      <w:r>
        <w:t>p</w:t>
      </w:r>
      <w:r w:rsidRPr="008C3E1C">
        <w:t xml:space="preserve">rofessional </w:t>
      </w:r>
      <w:r>
        <w:t>i</w:t>
      </w:r>
      <w:r w:rsidRPr="008C3E1C">
        <w:t>nstitutes</w:t>
      </w:r>
      <w:bookmarkEnd w:id="8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89"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p w14:paraId="4D7BC589" w14:textId="77777777" w:rsidR="00EC326C" w:rsidRPr="00EC326C" w:rsidRDefault="00EC326C" w:rsidP="00EC326C"/>
        </w:tc>
        <w:bookmarkStart w:id="90"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bookmarkStart w:id="91"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tr>
      <w:bookmarkStart w:id="92"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p w14:paraId="683E9A35" w14:textId="77777777" w:rsidR="00EC326C" w:rsidRPr="00EC326C" w:rsidRDefault="00EC326C" w:rsidP="00EC326C"/>
        </w:tc>
        <w:bookmarkStart w:id="93"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bookmarkStart w:id="94"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tr>
    </w:tbl>
    <w:p w14:paraId="09B2E2A4" w14:textId="77777777" w:rsidR="002E776B" w:rsidRDefault="008C3E1C" w:rsidP="002B4A75">
      <w:pPr>
        <w:pStyle w:val="Heading1"/>
      </w:pPr>
      <w:bookmarkStart w:id="95" w:name="_Toc174524926"/>
      <w:r w:rsidRPr="008C3E1C">
        <w:t>Other Experience</w:t>
      </w:r>
      <w:bookmarkEnd w:id="95"/>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6"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p w14:paraId="5576C947" w14:textId="77777777" w:rsidR="00EC326C" w:rsidRDefault="00EC326C" w:rsidP="00EC326C"/>
          <w:p w14:paraId="49149810" w14:textId="77777777" w:rsidR="00EC326C" w:rsidRPr="00EC326C" w:rsidRDefault="00EC326C" w:rsidP="00EC326C"/>
        </w:tc>
        <w:bookmarkStart w:id="97"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4792BE7D" w14:textId="77777777" w:rsidR="00EC326C" w:rsidRDefault="00EC326C" w:rsidP="00EC326C"/>
          <w:p w14:paraId="63A29C39" w14:textId="77777777" w:rsidR="00EC326C" w:rsidRPr="00EC326C" w:rsidRDefault="00EC326C" w:rsidP="00EC326C"/>
        </w:tc>
        <w:bookmarkStart w:id="99"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14:paraId="7244567C" w14:textId="77777777" w:rsidR="008C3E1C" w:rsidRDefault="008C3E1C" w:rsidP="002B4A75">
      <w:pPr>
        <w:pStyle w:val="Heading1"/>
      </w:pPr>
      <w:bookmarkStart w:id="100" w:name="_Toc174524927"/>
      <w:r w:rsidRPr="008C3E1C">
        <w:t>Driving Licence</w:t>
      </w:r>
      <w:bookmarkEnd w:id="1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1" w:name="Check8"/>
            <w:r w:rsidR="00F559EF">
              <w:fldChar w:fldCharType="begin">
                <w:ffData>
                  <w:name w:val="Check8"/>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01"/>
            <w:r w:rsidRPr="000B2666">
              <w:t xml:space="preserve"> </w:t>
            </w:r>
            <w:r>
              <w:t xml:space="preserve"> </w:t>
            </w:r>
            <w:r w:rsidR="00A17B2D">
              <w:t>/</w:t>
            </w:r>
            <w:r>
              <w:t xml:space="preserve"> </w:t>
            </w:r>
            <w:r w:rsidRPr="000B2666">
              <w:t xml:space="preserve"> No</w:t>
            </w:r>
            <w:r w:rsidR="00F559EF">
              <w:t xml:space="preserve"> </w:t>
            </w:r>
            <w:bookmarkStart w:id="102" w:name="Check9"/>
            <w:r w:rsidR="00F559EF">
              <w:fldChar w:fldCharType="begin">
                <w:ffData>
                  <w:name w:val="Check9"/>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02"/>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3"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4" w:name="Check10"/>
            <w:r w:rsidR="00F559EF">
              <w:fldChar w:fldCharType="begin">
                <w:ffData>
                  <w:name w:val="Check10"/>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04"/>
            <w:r w:rsidRPr="000B2666">
              <w:t xml:space="preserve"> </w:t>
            </w:r>
            <w:r>
              <w:t xml:space="preserve"> </w:t>
            </w:r>
            <w:r w:rsidR="00A17B2D">
              <w:t>/</w:t>
            </w:r>
            <w:r>
              <w:t xml:space="preserve"> </w:t>
            </w:r>
            <w:r w:rsidRPr="000B2666">
              <w:t xml:space="preserve"> No</w:t>
            </w:r>
            <w:r w:rsidR="00F559EF">
              <w:t xml:space="preserve"> </w:t>
            </w:r>
            <w:bookmarkStart w:id="105" w:name="Check11"/>
            <w:r w:rsidR="00F559EF">
              <w:fldChar w:fldCharType="begin">
                <w:ffData>
                  <w:name w:val="Check11"/>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05"/>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6"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6"/>
          </w:p>
        </w:tc>
      </w:tr>
    </w:tbl>
    <w:p w14:paraId="07383EA4" w14:textId="77777777" w:rsidR="008C3E1C" w:rsidRDefault="008C3E1C" w:rsidP="008C3E1C"/>
    <w:p w14:paraId="13C7C471" w14:textId="77777777" w:rsidR="00F01B98" w:rsidRDefault="00F01B98" w:rsidP="00DA70E2">
      <w:bookmarkStart w:id="107"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07"/>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8" w:name="_Toc174524929"/>
      <w:r>
        <w:lastRenderedPageBreak/>
        <w:t>Declaration by Applicant</w:t>
      </w:r>
      <w:bookmarkEnd w:id="108"/>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 xml:space="preserve">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w:t>
      </w:r>
      <w:proofErr w:type="gramStart"/>
      <w:r>
        <w:t>17 week</w:t>
      </w:r>
      <w:proofErr w:type="gramEnd"/>
      <w:r>
        <w:t xml:space="preserve">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09"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0"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1"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CA46A9">
              <w:rPr>
                <w:b/>
                <w:bCs/>
                <w:sz w:val="28"/>
                <w:szCs w:val="28"/>
              </w:rPr>
            </w:r>
            <w:r w:rsidR="00CA46A9">
              <w:rPr>
                <w:b/>
                <w:bCs/>
                <w:sz w:val="28"/>
                <w:szCs w:val="28"/>
              </w:rPr>
              <w:fldChar w:fldCharType="separate"/>
            </w:r>
            <w:r>
              <w:rPr>
                <w:b/>
                <w:bCs/>
                <w:sz w:val="28"/>
                <w:szCs w:val="28"/>
              </w:rPr>
              <w:fldChar w:fldCharType="end"/>
            </w:r>
            <w:bookmarkEnd w:id="111"/>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2"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bookmarkStart w:id="113"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bookmarkStart w:id="116"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bookmarkStart w:id="117"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0"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1"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2"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CA46A9">
              <w:rPr>
                <w:b/>
                <w:bCs/>
                <w:sz w:val="28"/>
                <w:szCs w:val="28"/>
              </w:rPr>
            </w:r>
            <w:r w:rsidR="00CA46A9">
              <w:rPr>
                <w:b/>
                <w:bCs/>
                <w:sz w:val="28"/>
                <w:szCs w:val="28"/>
              </w:rPr>
              <w:fldChar w:fldCharType="separate"/>
            </w:r>
            <w:r>
              <w:rPr>
                <w:b/>
                <w:bCs/>
                <w:sz w:val="28"/>
                <w:szCs w:val="28"/>
              </w:rPr>
              <w:fldChar w:fldCharType="end"/>
            </w:r>
            <w:bookmarkEnd w:id="122"/>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3" w:name="_Toc174524931"/>
      <w:r>
        <w:br w:type="page"/>
      </w:r>
      <w:r w:rsidR="008C3E1C" w:rsidRPr="008C3E1C">
        <w:lastRenderedPageBreak/>
        <w:t>References</w:t>
      </w:r>
      <w:bookmarkEnd w:id="123"/>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4"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5"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6"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6"/>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7"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7"/>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8" w:name="Check12"/>
            <w:r w:rsidR="00F559EF">
              <w:fldChar w:fldCharType="begin">
                <w:ffData>
                  <w:name w:val="Check12"/>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28"/>
            <w:r>
              <w:t xml:space="preserve">  </w:t>
            </w:r>
            <w:r w:rsidR="00A17B2D">
              <w:t xml:space="preserve">/ </w:t>
            </w:r>
            <w:r>
              <w:t>No</w:t>
            </w:r>
            <w:r w:rsidR="00F559EF">
              <w:t xml:space="preserve"> </w:t>
            </w:r>
            <w:bookmarkStart w:id="129" w:name="Check13"/>
            <w:r w:rsidR="00F559EF">
              <w:fldChar w:fldCharType="begin">
                <w:ffData>
                  <w:name w:val="Check13"/>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29"/>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CA46A9">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CA46A9">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0" w:name="_Toc174524932"/>
    </w:p>
    <w:p w14:paraId="20D4EA5B" w14:textId="77777777" w:rsidR="00516DB9" w:rsidRDefault="00604110" w:rsidP="0097324F">
      <w:pPr>
        <w:pStyle w:val="Heading1"/>
      </w:pPr>
      <w:r w:rsidRPr="00604110">
        <w:t>Warnings and Disciplinary Issues</w:t>
      </w:r>
      <w:bookmarkEnd w:id="13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1" w:name="Check16"/>
            <w:r>
              <w:fldChar w:fldCharType="begin">
                <w:ffData>
                  <w:name w:val="Check16"/>
                  <w:enabled/>
                  <w:calcOnExit w:val="0"/>
                  <w:checkBox>
                    <w:sizeAuto/>
                    <w:default w:val="0"/>
                  </w:checkBox>
                </w:ffData>
              </w:fldChar>
            </w:r>
            <w:r>
              <w:instrText xml:space="preserve"> FORMCHECKBOX </w:instrText>
            </w:r>
            <w:r w:rsidR="00CA46A9">
              <w:fldChar w:fldCharType="separate"/>
            </w:r>
            <w:r>
              <w:fldChar w:fldCharType="end"/>
            </w:r>
            <w:bookmarkEnd w:id="131"/>
            <w:r>
              <w:t xml:space="preserve"> </w:t>
            </w:r>
            <w:r w:rsidR="00A17B2D">
              <w:t xml:space="preserve">/ </w:t>
            </w:r>
            <w:r w:rsidR="007323F8">
              <w:t>No</w:t>
            </w:r>
            <w:r>
              <w:t xml:space="preserve"> </w:t>
            </w:r>
            <w:bookmarkStart w:id="132" w:name="Check17"/>
            <w:r>
              <w:fldChar w:fldCharType="begin">
                <w:ffData>
                  <w:name w:val="Check17"/>
                  <w:enabled/>
                  <w:calcOnExit w:val="0"/>
                  <w:checkBox>
                    <w:sizeAuto/>
                    <w:default w:val="0"/>
                  </w:checkBox>
                </w:ffData>
              </w:fldChar>
            </w:r>
            <w:r>
              <w:instrText xml:space="preserve"> FORMCHECKBOX </w:instrText>
            </w:r>
            <w:r w:rsidR="00CA46A9">
              <w:fldChar w:fldCharType="separate"/>
            </w:r>
            <w:r>
              <w:fldChar w:fldCharType="end"/>
            </w:r>
            <w:bookmarkEnd w:id="132"/>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3" w:name="Check18"/>
            <w:r>
              <w:fldChar w:fldCharType="begin">
                <w:ffData>
                  <w:name w:val="Check18"/>
                  <w:enabled/>
                  <w:calcOnExit w:val="0"/>
                  <w:checkBox>
                    <w:sizeAuto/>
                    <w:default w:val="0"/>
                  </w:checkBox>
                </w:ffData>
              </w:fldChar>
            </w:r>
            <w:r>
              <w:instrText xml:space="preserve"> FORMCHECKBOX </w:instrText>
            </w:r>
            <w:r w:rsidR="00CA46A9">
              <w:fldChar w:fldCharType="separate"/>
            </w:r>
            <w:r>
              <w:fldChar w:fldCharType="end"/>
            </w:r>
            <w:bookmarkEnd w:id="133"/>
            <w:r w:rsidR="007323F8">
              <w:t xml:space="preserve"> </w:t>
            </w:r>
            <w:r w:rsidR="00A17B2D">
              <w:t xml:space="preserve">/ </w:t>
            </w:r>
            <w:r w:rsidR="007323F8">
              <w:t>No</w:t>
            </w:r>
            <w:r>
              <w:t xml:space="preserve"> </w:t>
            </w:r>
            <w:bookmarkStart w:id="134" w:name="Check19"/>
            <w:r>
              <w:fldChar w:fldCharType="begin">
                <w:ffData>
                  <w:name w:val="Check19"/>
                  <w:enabled/>
                  <w:calcOnExit w:val="0"/>
                  <w:checkBox>
                    <w:sizeAuto/>
                    <w:default w:val="0"/>
                  </w:checkBox>
                </w:ffData>
              </w:fldChar>
            </w:r>
            <w:r>
              <w:instrText xml:space="preserve"> FORMCHECKBOX </w:instrText>
            </w:r>
            <w:r w:rsidR="00CA46A9">
              <w:fldChar w:fldCharType="separate"/>
            </w:r>
            <w:r>
              <w:fldChar w:fldCharType="end"/>
            </w:r>
            <w:bookmarkEnd w:id="134"/>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5" w:name="Check20"/>
            <w:r w:rsidR="00F559EF">
              <w:fldChar w:fldCharType="begin">
                <w:ffData>
                  <w:name w:val="Check20"/>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35"/>
            <w:r>
              <w:t xml:space="preserve"> </w:t>
            </w:r>
            <w:r w:rsidR="00A17B2D">
              <w:t xml:space="preserve">/ </w:t>
            </w:r>
            <w:r>
              <w:t>No</w:t>
            </w:r>
            <w:r w:rsidR="00F559EF">
              <w:t xml:space="preserve"> </w:t>
            </w:r>
            <w:bookmarkStart w:id="136" w:name="Check21"/>
            <w:r w:rsidR="00F559EF">
              <w:fldChar w:fldCharType="begin">
                <w:ffData>
                  <w:name w:val="Check21"/>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36"/>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7" w:name="Text137"/>
      <w:tr w:rsidR="007323F8" w:rsidRPr="0097324F" w14:paraId="25AB8D1B" w14:textId="77777777">
        <w:tc>
          <w:tcPr>
            <w:tcW w:w="4230" w:type="dxa"/>
          </w:tcPr>
          <w:p w14:paraId="57A187CC" w14:textId="77777777" w:rsidR="0055662B" w:rsidRPr="0097324F" w:rsidRDefault="00A17B2D" w:rsidP="0097324F">
            <w:r>
              <w:lastRenderedPageBreak/>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7"/>
          </w:p>
        </w:tc>
        <w:bookmarkStart w:id="138"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tr>
    </w:tbl>
    <w:p w14:paraId="4150F942" w14:textId="77777777" w:rsidR="006F76F9" w:rsidRDefault="006F76F9" w:rsidP="00AF0A7F">
      <w:pPr>
        <w:pStyle w:val="Heading1"/>
      </w:pPr>
      <w:bookmarkStart w:id="140"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A46A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A46A9">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A46A9">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A46A9">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1" w:name="_Toc174524934"/>
      <w:bookmarkEnd w:id="140"/>
      <w:r w:rsidRPr="00AF0A7F">
        <w:t>Rehabilitation of Offenders Act 1974</w:t>
      </w:r>
      <w:bookmarkEnd w:id="141"/>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2" w:name="Check22"/>
            <w:r w:rsidR="00F559EF">
              <w:fldChar w:fldCharType="begin">
                <w:ffData>
                  <w:name w:val="Check22"/>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42"/>
            <w:r>
              <w:t xml:space="preserve"> </w:t>
            </w:r>
            <w:r w:rsidR="00A17B2D">
              <w:t xml:space="preserve">/ </w:t>
            </w:r>
            <w:r>
              <w:t>No</w:t>
            </w:r>
            <w:r w:rsidR="00F559EF">
              <w:t xml:space="preserve"> </w:t>
            </w:r>
            <w:bookmarkStart w:id="143" w:name="Check23"/>
            <w:r w:rsidR="00F559EF">
              <w:fldChar w:fldCharType="begin">
                <w:ffData>
                  <w:name w:val="Check23"/>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43"/>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4" w:name="Check24"/>
            <w:r>
              <w:fldChar w:fldCharType="begin">
                <w:ffData>
                  <w:name w:val="Check24"/>
                  <w:enabled/>
                  <w:calcOnExit w:val="0"/>
                  <w:checkBox>
                    <w:sizeAuto/>
                    <w:default w:val="0"/>
                  </w:checkBox>
                </w:ffData>
              </w:fldChar>
            </w:r>
            <w:r>
              <w:instrText xml:space="preserve"> FORMCHECKBOX </w:instrText>
            </w:r>
            <w:r w:rsidR="00CA46A9">
              <w:fldChar w:fldCharType="separate"/>
            </w:r>
            <w:r>
              <w:fldChar w:fldCharType="end"/>
            </w:r>
            <w:bookmarkEnd w:id="144"/>
            <w:r w:rsidR="00AF0A7F" w:rsidRPr="00AF0A7F">
              <w:t xml:space="preserve"> </w:t>
            </w:r>
            <w:r w:rsidR="00A17B2D">
              <w:t xml:space="preserve">/ </w:t>
            </w:r>
            <w:r w:rsidR="00AF0A7F" w:rsidRPr="00AF0A7F">
              <w:t>No</w:t>
            </w:r>
            <w:r>
              <w:t xml:space="preserve"> </w:t>
            </w:r>
            <w:bookmarkStart w:id="145" w:name="Check25"/>
            <w:r>
              <w:fldChar w:fldCharType="begin">
                <w:ffData>
                  <w:name w:val="Check25"/>
                  <w:enabled/>
                  <w:calcOnExit w:val="0"/>
                  <w:checkBox>
                    <w:sizeAuto/>
                    <w:default w:val="0"/>
                  </w:checkBox>
                </w:ffData>
              </w:fldChar>
            </w:r>
            <w:r>
              <w:instrText xml:space="preserve"> FORMCHECKBOX </w:instrText>
            </w:r>
            <w:r w:rsidR="00CA46A9">
              <w:fldChar w:fldCharType="separate"/>
            </w:r>
            <w:r>
              <w:fldChar w:fldCharType="end"/>
            </w:r>
            <w:bookmarkEnd w:id="145"/>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6" w:name="Check26"/>
            <w:r>
              <w:fldChar w:fldCharType="begin">
                <w:ffData>
                  <w:name w:val="Check26"/>
                  <w:enabled/>
                  <w:calcOnExit w:val="0"/>
                  <w:checkBox>
                    <w:sizeAuto/>
                    <w:default w:val="0"/>
                  </w:checkBox>
                </w:ffData>
              </w:fldChar>
            </w:r>
            <w:r>
              <w:instrText xml:space="preserve"> FORMCHECKBOX </w:instrText>
            </w:r>
            <w:r w:rsidR="00CA46A9">
              <w:fldChar w:fldCharType="separate"/>
            </w:r>
            <w:r>
              <w:fldChar w:fldCharType="end"/>
            </w:r>
            <w:bookmarkEnd w:id="146"/>
            <w:r w:rsidR="00AF0A7F" w:rsidRPr="00AF0A7F">
              <w:t xml:space="preserve"> </w:t>
            </w:r>
            <w:r w:rsidR="00A17B2D">
              <w:t xml:space="preserve">/ </w:t>
            </w:r>
            <w:r w:rsidR="00AF0A7F" w:rsidRPr="00AF0A7F">
              <w:t>No</w:t>
            </w:r>
            <w:r>
              <w:t xml:space="preserve"> </w:t>
            </w:r>
            <w:bookmarkStart w:id="147" w:name="Check27"/>
            <w:r>
              <w:fldChar w:fldCharType="begin">
                <w:ffData>
                  <w:name w:val="Check27"/>
                  <w:enabled/>
                  <w:calcOnExit w:val="0"/>
                  <w:checkBox>
                    <w:sizeAuto/>
                    <w:default w:val="0"/>
                  </w:checkBox>
                </w:ffData>
              </w:fldChar>
            </w:r>
            <w:r>
              <w:instrText xml:space="preserve"> FORMCHECKBOX </w:instrText>
            </w:r>
            <w:r w:rsidR="00CA46A9">
              <w:fldChar w:fldCharType="separate"/>
            </w:r>
            <w:r>
              <w:fldChar w:fldCharType="end"/>
            </w:r>
            <w:bookmarkEnd w:id="147"/>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lastRenderedPageBreak/>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8" w:name="Check28"/>
            <w:r w:rsidR="00F559EF">
              <w:fldChar w:fldCharType="begin">
                <w:ffData>
                  <w:name w:val="Check28"/>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48"/>
            <w:r w:rsidRPr="00AF0A7F">
              <w:t xml:space="preserve"> </w:t>
            </w:r>
            <w:r w:rsidR="00A17B2D">
              <w:t xml:space="preserve">/ </w:t>
            </w:r>
            <w:r w:rsidRPr="00AF0A7F">
              <w:t>No</w:t>
            </w:r>
            <w:r w:rsidR="00F559EF">
              <w:t xml:space="preserve"> </w:t>
            </w:r>
            <w:bookmarkStart w:id="149" w:name="Check29"/>
            <w:r w:rsidR="00F559EF">
              <w:fldChar w:fldCharType="begin">
                <w:ffData>
                  <w:name w:val="Check29"/>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49"/>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0"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0"/>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1" w:name="Check30"/>
            <w:r w:rsidR="00F559EF">
              <w:fldChar w:fldCharType="begin">
                <w:ffData>
                  <w:name w:val="Check30"/>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51"/>
            <w:r w:rsidRPr="00AF0A7F">
              <w:t xml:space="preserve"> </w:t>
            </w:r>
            <w:r w:rsidR="00A17B2D">
              <w:t xml:space="preserve">/ </w:t>
            </w:r>
            <w:r w:rsidRPr="00AF0A7F">
              <w:t>No</w:t>
            </w:r>
            <w:r w:rsidR="00F559EF">
              <w:t xml:space="preserve"> </w:t>
            </w:r>
            <w:bookmarkStart w:id="152" w:name="Check31"/>
            <w:r w:rsidR="00F559EF">
              <w:fldChar w:fldCharType="begin">
                <w:ffData>
                  <w:name w:val="Check31"/>
                  <w:enabled/>
                  <w:calcOnExit w:val="0"/>
                  <w:checkBox>
                    <w:sizeAuto/>
                    <w:default w:val="0"/>
                  </w:checkBox>
                </w:ffData>
              </w:fldChar>
            </w:r>
            <w:r w:rsidR="00F559EF">
              <w:instrText xml:space="preserve"> FORMCHECKBOX </w:instrText>
            </w:r>
            <w:r w:rsidR="00CA46A9">
              <w:fldChar w:fldCharType="separate"/>
            </w:r>
            <w:r w:rsidR="00F559EF">
              <w:fldChar w:fldCharType="end"/>
            </w:r>
            <w:bookmarkEnd w:id="152"/>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3"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3"/>
          </w:p>
        </w:tc>
      </w:tr>
    </w:tbl>
    <w:p w14:paraId="3CE3A52A" w14:textId="77777777" w:rsidR="00A97BE3" w:rsidRDefault="00A97BE3" w:rsidP="00A97BE3">
      <w:pPr>
        <w:pStyle w:val="Heading1"/>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3744"/>
      </w:tblGrid>
      <w:tr w:rsidR="0042687C" w:rsidRPr="0042687C" w14:paraId="35EB37BF" w14:textId="77777777" w:rsidTr="0042687C">
        <w:trPr>
          <w:trHeight w:val="563"/>
        </w:trPr>
        <w:tc>
          <w:tcPr>
            <w:tcW w:w="9939" w:type="dxa"/>
            <w:gridSpan w:val="2"/>
            <w:tcBorders>
              <w:bottom w:val="single" w:sz="4" w:space="0" w:color="auto"/>
            </w:tcBorders>
            <w:shd w:val="clear" w:color="auto" w:fill="D9D9D9" w:themeFill="background1" w:themeFillShade="D9"/>
          </w:tcPr>
          <w:p w14:paraId="1FC72535" w14:textId="77777777" w:rsidR="0042687C" w:rsidRPr="0042687C" w:rsidRDefault="0042687C" w:rsidP="0042687C">
            <w:pPr>
              <w:keepNext/>
              <w:keepLines/>
              <w:spacing w:before="80" w:after="80"/>
              <w:jc w:val="both"/>
              <w:rPr>
                <w:b/>
                <w:sz w:val="22"/>
                <w:szCs w:val="22"/>
              </w:rPr>
            </w:pPr>
            <w:r w:rsidRPr="0042687C">
              <w:rPr>
                <w:b/>
                <w:sz w:val="28"/>
                <w:szCs w:val="28"/>
              </w:rPr>
              <w:t>Asylum and Immigration Act 1996</w:t>
            </w:r>
          </w:p>
        </w:tc>
      </w:tr>
      <w:tr w:rsidR="0042687C" w:rsidRPr="0042687C" w14:paraId="28D87610" w14:textId="77777777" w:rsidTr="0042687C">
        <w:trPr>
          <w:trHeight w:val="324"/>
        </w:trPr>
        <w:tc>
          <w:tcPr>
            <w:tcW w:w="9939" w:type="dxa"/>
            <w:gridSpan w:val="2"/>
            <w:tcBorders>
              <w:bottom w:val="single" w:sz="4" w:space="0" w:color="auto"/>
            </w:tcBorders>
            <w:shd w:val="clear" w:color="auto" w:fill="F8F8F8"/>
          </w:tcPr>
          <w:p w14:paraId="1BC67DE5" w14:textId="77777777" w:rsidR="0042687C" w:rsidRPr="0042687C" w:rsidRDefault="0042687C" w:rsidP="0042687C">
            <w:pPr>
              <w:keepNext/>
              <w:keepLines/>
              <w:spacing w:before="80" w:after="80"/>
              <w:rPr>
                <w:b/>
                <w:bCs/>
              </w:rPr>
            </w:pPr>
            <w:r w:rsidRPr="0042687C">
              <w:t xml:space="preserve">It is a criminal offence to employ persons whose immigration status prevents them from working in this country. The Act does not affect citizens of the </w:t>
            </w:r>
            <w:smartTag w:uri="urn:schemas-microsoft-com:office:smarttags" w:element="country-region">
              <w:r w:rsidRPr="0042687C">
                <w:t>UK</w:t>
              </w:r>
            </w:smartTag>
            <w:r w:rsidRPr="0042687C">
              <w:t xml:space="preserve">, </w:t>
            </w:r>
            <w:smartTag w:uri="urn:schemas-microsoft-com:office:smarttags" w:element="country-region">
              <w:r w:rsidRPr="0042687C">
                <w:t>Ireland</w:t>
              </w:r>
            </w:smartTag>
            <w:r w:rsidRPr="0042687C">
              <w:t xml:space="preserve">, European Economic Area and the Commonwealth, provided they have a right of abode in the </w:t>
            </w:r>
            <w:smartTag w:uri="urn:schemas-microsoft-com:office:smarttags" w:element="place">
              <w:smartTag w:uri="urn:schemas-microsoft-com:office:smarttags" w:element="country-region">
                <w:r w:rsidRPr="0042687C">
                  <w:t>UK</w:t>
                </w:r>
              </w:smartTag>
            </w:smartTag>
            <w:r w:rsidRPr="0042687C">
              <w:t>. You will be required to provide evidence prior to appointment of a National Insurance Number, passport or other document on the approved list to satisfy the School that the asylum and Immigration Act 1996 is being complied with.</w:t>
            </w:r>
          </w:p>
        </w:tc>
      </w:tr>
      <w:tr w:rsidR="0042687C" w:rsidRPr="0042687C" w14:paraId="11690EA7" w14:textId="77777777" w:rsidTr="0042687C">
        <w:trPr>
          <w:trHeight w:val="324"/>
        </w:trPr>
        <w:tc>
          <w:tcPr>
            <w:tcW w:w="6195" w:type="dxa"/>
            <w:tcBorders>
              <w:bottom w:val="single" w:sz="4" w:space="0" w:color="auto"/>
            </w:tcBorders>
            <w:shd w:val="clear" w:color="auto" w:fill="F8F8F8"/>
          </w:tcPr>
          <w:p w14:paraId="1335FC50" w14:textId="77777777" w:rsidR="0042687C" w:rsidRPr="0042687C" w:rsidRDefault="0042687C" w:rsidP="0042687C">
            <w:pPr>
              <w:keepLines/>
              <w:spacing w:before="70" w:after="70"/>
            </w:pPr>
            <w:r w:rsidRPr="0042687C">
              <w:t>Do you require a work permit?</w:t>
            </w:r>
          </w:p>
        </w:tc>
        <w:tc>
          <w:tcPr>
            <w:tcW w:w="3743" w:type="dxa"/>
            <w:shd w:val="clear" w:color="auto" w:fill="auto"/>
          </w:tcPr>
          <w:p w14:paraId="191D3AE4" w14:textId="77777777" w:rsidR="0042687C" w:rsidRPr="0042687C" w:rsidRDefault="0042687C" w:rsidP="0042687C">
            <w:pPr>
              <w:keepLines/>
              <w:spacing w:before="70" w:after="70"/>
              <w:jc w:val="both"/>
            </w:pPr>
            <w:r w:rsidRPr="0042687C">
              <w:t xml:space="preserve">           </w:t>
            </w:r>
            <w:r w:rsidRPr="0042687C">
              <w:fldChar w:fldCharType="begin">
                <w:ffData>
                  <w:name w:val="Check4"/>
                  <w:enabled/>
                  <w:calcOnExit w:val="0"/>
                  <w:checkBox>
                    <w:sizeAuto/>
                    <w:default w:val="0"/>
                  </w:checkBox>
                </w:ffData>
              </w:fldChar>
            </w:r>
            <w:r w:rsidRPr="0042687C">
              <w:instrText xml:space="preserve"> FORMCHECKBOX </w:instrText>
            </w:r>
            <w:r w:rsidRPr="0042687C">
              <w:fldChar w:fldCharType="separate"/>
            </w:r>
            <w:r w:rsidRPr="0042687C">
              <w:fldChar w:fldCharType="end"/>
            </w:r>
            <w:r w:rsidRPr="0042687C">
              <w:t xml:space="preserve">  Yes     </w:t>
            </w:r>
            <w:r w:rsidRPr="0042687C">
              <w:fldChar w:fldCharType="begin">
                <w:ffData>
                  <w:name w:val="Check5"/>
                  <w:enabled/>
                  <w:calcOnExit w:val="0"/>
                  <w:checkBox>
                    <w:sizeAuto/>
                    <w:default w:val="0"/>
                  </w:checkBox>
                </w:ffData>
              </w:fldChar>
            </w:r>
            <w:r w:rsidRPr="0042687C">
              <w:instrText xml:space="preserve"> FORMCHECKBOX </w:instrText>
            </w:r>
            <w:r w:rsidRPr="0042687C">
              <w:fldChar w:fldCharType="separate"/>
            </w:r>
            <w:r w:rsidRPr="0042687C">
              <w:fldChar w:fldCharType="end"/>
            </w:r>
            <w:r w:rsidRPr="0042687C">
              <w:t xml:space="preserve">  No</w:t>
            </w:r>
          </w:p>
        </w:tc>
      </w:tr>
    </w:tbl>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bookmarkStart w:id="154" w:name="_GoBack"/>
      <w:bookmarkEnd w:id="154"/>
    </w:p>
    <w:p w14:paraId="40E8A796" w14:textId="77777777" w:rsidR="0028528B" w:rsidRPr="00A97BE3" w:rsidRDefault="00A97BE3" w:rsidP="00A97BE3">
      <w:pPr>
        <w:pStyle w:val="Heading1"/>
      </w:pPr>
      <w:bookmarkStart w:id="155" w:name="_Toc174524935"/>
      <w:r w:rsidRPr="00A97BE3">
        <w:lastRenderedPageBreak/>
        <w:t>Declaration</w:t>
      </w:r>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6"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7"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8"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CA46A9">
              <w:fldChar w:fldCharType="separate"/>
            </w:r>
            <w:r>
              <w:fldChar w:fldCharType="end"/>
            </w:r>
            <w:bookmarkEnd w:id="158"/>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9" w:name="_Toc174524936"/>
      <w:r>
        <w:t>How to return your form</w:t>
      </w:r>
      <w:bookmarkEnd w:id="159"/>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lastRenderedPageBreak/>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60" w:name="_Toc174524938"/>
      <w:r>
        <w:lastRenderedPageBreak/>
        <w:t>Guidance on your application</w:t>
      </w:r>
      <w:bookmarkEnd w:id="16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w:t>
      </w:r>
      <w:proofErr w:type="gramStart"/>
      <w:r>
        <w:t>take into account</w:t>
      </w:r>
      <w:proofErr w:type="gramEnd"/>
      <w:r>
        <w:t xml:space="preserve"> any previous applications or prior knowledge of you. We also do not accept </w:t>
      </w:r>
      <w:r w:rsidR="002E776B">
        <w:t xml:space="preserve">Curriculum </w:t>
      </w:r>
      <w:proofErr w:type="spellStart"/>
      <w:r w:rsidR="0056737F">
        <w:t>Vitaes</w:t>
      </w:r>
      <w:proofErr w:type="spellEnd"/>
      <w:r w:rsidR="0056737F">
        <w:t xml:space="preserve">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lastRenderedPageBreak/>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w:t>
      </w:r>
      <w:proofErr w:type="gramStart"/>
      <w:r w:rsidR="008D17C2">
        <w:t>taken into account</w:t>
      </w:r>
      <w:proofErr w:type="gramEnd"/>
      <w:r w:rsidR="008D17C2">
        <w:t xml:space="preserve">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r w:rsidR="0056737F">
        <w:t>School</w:t>
      </w:r>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lastRenderedPageBreak/>
        <w:t xml:space="preserve">Other </w:t>
      </w:r>
      <w:r w:rsidR="00A00761">
        <w:t>important information</w:t>
      </w:r>
      <w:r>
        <w:t>…</w:t>
      </w:r>
      <w:bookmarkEnd w:id="16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t>drivers</w:t>
      </w:r>
      <w:proofErr w:type="spellEnd"/>
      <w:r>
        <w:t xml:space="preserve">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r w:rsidR="000002CC">
        <w:rPr>
          <w:lang w:val="en"/>
        </w:rPr>
        <w:t>School</w:t>
      </w:r>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r w:rsidR="000002CC">
        <w:t>School</w:t>
      </w:r>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CA46A9" w:rsidRDefault="00CA46A9">
      <w:r>
        <w:separator/>
      </w:r>
    </w:p>
  </w:endnote>
  <w:endnote w:type="continuationSeparator" w:id="0">
    <w:p w14:paraId="7282DB27" w14:textId="77777777" w:rsidR="00CA46A9" w:rsidRDefault="00CA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CA46A9" w:rsidRDefault="00CA46A9"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CA46A9" w:rsidRDefault="00CA46A9">
      <w:r>
        <w:separator/>
      </w:r>
    </w:p>
  </w:footnote>
  <w:footnote w:type="continuationSeparator" w:id="0">
    <w:p w14:paraId="030D7764" w14:textId="77777777" w:rsidR="00CA46A9" w:rsidRDefault="00CA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57E28"/>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46A9"/>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D7E35C82-132B-4AC4-B426-A8FC52EBC5BA}">
  <ds:schemaRefs>
    <ds:schemaRef ds:uri="http://purl.org/dc/dcmitype/"/>
    <ds:schemaRef ds:uri="http://purl.org/dc/elements/1.1/"/>
    <ds:schemaRef ds:uri="http://schemas.microsoft.com/office/2006/metadata/properties"/>
    <ds:schemaRef ds:uri="aff16a55-4394-436d-99d6-2892369010e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247a8ba-6f59-4058-a2ca-129acc8b079d"/>
    <ds:schemaRef ds:uri="0edbdf58-cbf2-428a-80ab-aedffcd2a497"/>
    <ds:schemaRef ds:uri="http://www.w3.org/XML/1998/namespace"/>
  </ds:schemaRefs>
</ds:datastoreItem>
</file>

<file path=customXml/itemProps3.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4.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6.xml><?xml version="1.0" encoding="utf-8"?>
<ds:datastoreItem xmlns:ds="http://schemas.openxmlformats.org/officeDocument/2006/customXml" ds:itemID="{60AE0D4E-CD74-4F65-9CB7-E1C1E6C5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3620</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25145</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5</cp:revision>
  <cp:lastPrinted>2023-05-09T14:00:00Z</cp:lastPrinted>
  <dcterms:created xsi:type="dcterms:W3CDTF">2022-10-03T08:23:00Z</dcterms:created>
  <dcterms:modified xsi:type="dcterms:W3CDTF">2023-05-09T15:50:00Z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