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8B734A" w:rsidR="004405D0" w:rsidRDefault="79186530" w:rsidP="5E6D1E8F">
      <w:pPr>
        <w:rPr>
          <w:rFonts w:ascii="Arial" w:eastAsia="Arial" w:hAnsi="Arial" w:cs="Arial"/>
          <w:b/>
          <w:bCs/>
          <w:sz w:val="24"/>
          <w:szCs w:val="24"/>
          <w:u w:val="single"/>
        </w:rPr>
      </w:pPr>
      <w:bookmarkStart w:id="0" w:name="_Int_g3dEg8wh"/>
      <w:r w:rsidRPr="285C22A8">
        <w:rPr>
          <w:rFonts w:ascii="Arial" w:eastAsia="Arial" w:hAnsi="Arial" w:cs="Arial"/>
          <w:b/>
          <w:bCs/>
          <w:sz w:val="24"/>
          <w:szCs w:val="24"/>
          <w:u w:val="single"/>
        </w:rPr>
        <w:t>GILDREDGE HOUSE SEND INFORMATION REPORT</w:t>
      </w:r>
      <w:bookmarkEnd w:id="0"/>
    </w:p>
    <w:p w14:paraId="3652D09D" w14:textId="39126F6C" w:rsidR="3E4178A7" w:rsidRDefault="3E4178A7" w:rsidP="285C22A8">
      <w:pPr>
        <w:spacing w:after="0"/>
        <w:rPr>
          <w:rFonts w:ascii="Arial" w:eastAsia="Arial" w:hAnsi="Arial" w:cs="Arial"/>
          <w:color w:val="000000" w:themeColor="text1"/>
        </w:rPr>
      </w:pPr>
      <w:r w:rsidRPr="285C22A8">
        <w:rPr>
          <w:rFonts w:ascii="Arial" w:eastAsia="Arial" w:hAnsi="Arial" w:cs="Arial"/>
          <w:color w:val="000000" w:themeColor="text1"/>
        </w:rPr>
        <w:t>At Gildredge House, we aspire to:</w:t>
      </w:r>
    </w:p>
    <w:p w14:paraId="03EFBE3C" w14:textId="70A19E50"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Maintain a cohesive, inclusive community. We will provide the best possible learning environment for all students.</w:t>
      </w:r>
    </w:p>
    <w:p w14:paraId="1FA935F3" w14:textId="7C5BAE52"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Develop a comprehensive understanding of every child</w:t>
      </w:r>
      <w:r w:rsidR="10664951" w:rsidRPr="285C22A8">
        <w:rPr>
          <w:rFonts w:ascii="Arial" w:eastAsia="Arial" w:hAnsi="Arial" w:cs="Arial"/>
          <w:color w:val="000000" w:themeColor="text1"/>
        </w:rPr>
        <w:t>’s starting point</w:t>
      </w:r>
      <w:r w:rsidRPr="285C22A8">
        <w:rPr>
          <w:rFonts w:ascii="Arial" w:eastAsia="Arial" w:hAnsi="Arial" w:cs="Arial"/>
          <w:color w:val="000000" w:themeColor="text1"/>
        </w:rPr>
        <w:t xml:space="preserve"> and use this information to effectively meet their needs.</w:t>
      </w:r>
    </w:p>
    <w:p w14:paraId="6DC744FB" w14:textId="299F45B4"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Work in partnership with parents – we are a team.</w:t>
      </w:r>
    </w:p>
    <w:p w14:paraId="00540A80" w14:textId="74E980DA"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Provide timely, quality interventions to support student’s learning.</w:t>
      </w:r>
    </w:p>
    <w:p w14:paraId="5EFE5D9D" w14:textId="34AA049F"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Provide pathways to success</w:t>
      </w:r>
      <w:r w:rsidR="6F3489C7" w:rsidRPr="285C22A8">
        <w:rPr>
          <w:rFonts w:ascii="Arial" w:eastAsia="Arial" w:hAnsi="Arial" w:cs="Arial"/>
          <w:color w:val="000000" w:themeColor="text1"/>
        </w:rPr>
        <w:t xml:space="preserve"> to ensure that</w:t>
      </w:r>
      <w:r w:rsidRPr="285C22A8">
        <w:rPr>
          <w:rFonts w:ascii="Arial" w:eastAsia="Arial" w:hAnsi="Arial" w:cs="Arial"/>
          <w:color w:val="000000" w:themeColor="text1"/>
        </w:rPr>
        <w:t xml:space="preserve"> all students</w:t>
      </w:r>
      <w:r w:rsidR="15507D6E" w:rsidRPr="285C22A8">
        <w:rPr>
          <w:rFonts w:ascii="Arial" w:eastAsia="Arial" w:hAnsi="Arial" w:cs="Arial"/>
          <w:color w:val="000000" w:themeColor="text1"/>
        </w:rPr>
        <w:t xml:space="preserve"> meet their end points</w:t>
      </w:r>
      <w:r w:rsidRPr="285C22A8">
        <w:rPr>
          <w:rFonts w:ascii="Arial" w:eastAsia="Arial" w:hAnsi="Arial" w:cs="Arial"/>
          <w:color w:val="000000" w:themeColor="text1"/>
        </w:rPr>
        <w:t>.</w:t>
      </w:r>
    </w:p>
    <w:p w14:paraId="2F59F658" w14:textId="622E22A5"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Who leads SEND provision at Gildredge House?</w:t>
      </w:r>
    </w:p>
    <w:p w14:paraId="1C4FF9F5" w14:textId="0C9464F6" w:rsidR="3A6032FA" w:rsidRDefault="088854EE" w:rsidP="5E6D1E8F">
      <w:pPr>
        <w:spacing w:after="120"/>
        <w:rPr>
          <w:rFonts w:ascii="Arial" w:eastAsia="Arial" w:hAnsi="Arial" w:cs="Arial"/>
        </w:rPr>
      </w:pPr>
      <w:r w:rsidRPr="35EAEF7F">
        <w:rPr>
          <w:rFonts w:ascii="Arial" w:eastAsia="Arial" w:hAnsi="Arial" w:cs="Arial"/>
        </w:rPr>
        <w:t>Our Assistant Headteacher</w:t>
      </w:r>
      <w:r w:rsidR="6B7185A1" w:rsidRPr="35EAEF7F">
        <w:rPr>
          <w:rFonts w:ascii="Arial" w:eastAsia="Arial" w:hAnsi="Arial" w:cs="Arial"/>
        </w:rPr>
        <w:t xml:space="preserve"> for</w:t>
      </w:r>
      <w:r w:rsidRPr="35EAEF7F">
        <w:rPr>
          <w:rFonts w:ascii="Arial" w:eastAsia="Arial" w:hAnsi="Arial" w:cs="Arial"/>
        </w:rPr>
        <w:t xml:space="preserve"> Inclusion is the strategic lead of SEND provision at Gildredge House</w:t>
      </w:r>
      <w:r w:rsidR="680D76EB" w:rsidRPr="35EAEF7F">
        <w:rPr>
          <w:rFonts w:ascii="Arial" w:eastAsia="Arial" w:hAnsi="Arial" w:cs="Arial"/>
        </w:rPr>
        <w:t xml:space="preserve"> and is</w:t>
      </w:r>
      <w:r w:rsidR="0CFAA025" w:rsidRPr="35EAEF7F">
        <w:rPr>
          <w:rFonts w:ascii="Arial" w:eastAsia="Arial" w:hAnsi="Arial" w:cs="Arial"/>
        </w:rPr>
        <w:t xml:space="preserve"> the operational lead of </w:t>
      </w:r>
      <w:r w:rsidR="095FE350" w:rsidRPr="35EAEF7F">
        <w:rPr>
          <w:rFonts w:ascii="Arial" w:eastAsia="Arial" w:hAnsi="Arial" w:cs="Arial"/>
        </w:rPr>
        <w:t xml:space="preserve">secondary </w:t>
      </w:r>
      <w:r w:rsidR="0CFAA025" w:rsidRPr="35EAEF7F">
        <w:rPr>
          <w:rFonts w:ascii="Arial" w:eastAsia="Arial" w:hAnsi="Arial" w:cs="Arial"/>
        </w:rPr>
        <w:t xml:space="preserve">SEND </w:t>
      </w:r>
      <w:r w:rsidR="00B340A1" w:rsidRPr="35EAEF7F">
        <w:rPr>
          <w:rFonts w:ascii="Arial" w:eastAsia="Arial" w:hAnsi="Arial" w:cs="Arial"/>
        </w:rPr>
        <w:t>provision</w:t>
      </w:r>
      <w:r w:rsidR="0CFAA025" w:rsidRPr="35EAEF7F">
        <w:rPr>
          <w:rFonts w:ascii="Arial" w:eastAsia="Arial" w:hAnsi="Arial" w:cs="Arial"/>
        </w:rPr>
        <w:t xml:space="preserve">. </w:t>
      </w:r>
      <w:r w:rsidRPr="35EAEF7F">
        <w:rPr>
          <w:rFonts w:ascii="Arial" w:eastAsia="Arial" w:hAnsi="Arial" w:cs="Arial"/>
        </w:rPr>
        <w:t xml:space="preserve">Our </w:t>
      </w:r>
      <w:r w:rsidR="5F563A94" w:rsidRPr="35EAEF7F">
        <w:rPr>
          <w:rFonts w:ascii="Arial" w:eastAsia="Arial" w:hAnsi="Arial" w:cs="Arial"/>
        </w:rPr>
        <w:t xml:space="preserve">Assistant Head- Primary School </w:t>
      </w:r>
      <w:r w:rsidRPr="35EAEF7F">
        <w:rPr>
          <w:rFonts w:ascii="Arial" w:eastAsia="Arial" w:hAnsi="Arial" w:cs="Arial"/>
        </w:rPr>
        <w:t>SENCO coordinates SEND provision in this area of the school</w:t>
      </w:r>
      <w:r w:rsidR="48E640BC" w:rsidRPr="35EAEF7F">
        <w:rPr>
          <w:rFonts w:ascii="Arial" w:eastAsia="Arial" w:hAnsi="Arial" w:cs="Arial"/>
        </w:rPr>
        <w:t xml:space="preserve"> and the</w:t>
      </w:r>
      <w:r w:rsidR="10312653" w:rsidRPr="35EAEF7F">
        <w:rPr>
          <w:rFonts w:ascii="Arial" w:eastAsia="Arial" w:hAnsi="Arial" w:cs="Arial"/>
        </w:rPr>
        <w:t xml:space="preserve"> Assistant SENCO </w:t>
      </w:r>
      <w:r w:rsidR="25080773" w:rsidRPr="35EAEF7F">
        <w:rPr>
          <w:rFonts w:ascii="Arial" w:eastAsia="Arial" w:hAnsi="Arial" w:cs="Arial"/>
        </w:rPr>
        <w:t xml:space="preserve">supports the operational processes for both </w:t>
      </w:r>
      <w:r w:rsidR="3319E7FB" w:rsidRPr="35EAEF7F">
        <w:rPr>
          <w:rFonts w:ascii="Arial" w:eastAsia="Arial" w:hAnsi="Arial" w:cs="Arial"/>
        </w:rPr>
        <w:t>P</w:t>
      </w:r>
      <w:r w:rsidR="25080773" w:rsidRPr="35EAEF7F">
        <w:rPr>
          <w:rFonts w:ascii="Arial" w:eastAsia="Arial" w:hAnsi="Arial" w:cs="Arial"/>
        </w:rPr>
        <w:t xml:space="preserve">rimary and </w:t>
      </w:r>
      <w:r w:rsidR="51E3BDA6" w:rsidRPr="35EAEF7F">
        <w:rPr>
          <w:rFonts w:ascii="Arial" w:eastAsia="Arial" w:hAnsi="Arial" w:cs="Arial"/>
        </w:rPr>
        <w:t>S</w:t>
      </w:r>
      <w:r w:rsidR="25080773" w:rsidRPr="35EAEF7F">
        <w:rPr>
          <w:rFonts w:ascii="Arial" w:eastAsia="Arial" w:hAnsi="Arial" w:cs="Arial"/>
        </w:rPr>
        <w:t xml:space="preserve">econdary SEND provision. </w:t>
      </w:r>
      <w:r w:rsidR="5785A852" w:rsidRPr="35EAEF7F">
        <w:rPr>
          <w:rFonts w:ascii="Arial" w:eastAsia="Arial" w:hAnsi="Arial" w:cs="Arial"/>
        </w:rPr>
        <w:t>These</w:t>
      </w:r>
      <w:r w:rsidRPr="35EAEF7F">
        <w:rPr>
          <w:rFonts w:ascii="Arial" w:eastAsia="Arial" w:hAnsi="Arial" w:cs="Arial"/>
        </w:rPr>
        <w:t xml:space="preserve"> members of staff work together closely to ensure the needs of students at Gildredge House are met.</w:t>
      </w:r>
    </w:p>
    <w:p w14:paraId="06A5335A" w14:textId="1043F011" w:rsidR="3A6032FA" w:rsidRDefault="79186530" w:rsidP="5E6D1E8F">
      <w:pPr>
        <w:spacing w:after="0"/>
        <w:rPr>
          <w:rFonts w:ascii="Arial" w:eastAsia="Arial" w:hAnsi="Arial" w:cs="Arial"/>
        </w:rPr>
      </w:pPr>
      <w:r w:rsidRPr="3BC44ADB">
        <w:rPr>
          <w:rFonts w:ascii="Arial" w:eastAsia="Arial" w:hAnsi="Arial" w:cs="Arial"/>
        </w:rPr>
        <w:t xml:space="preserve">Mr </w:t>
      </w:r>
      <w:r w:rsidR="506C2087" w:rsidRPr="3BC44ADB">
        <w:rPr>
          <w:rFonts w:ascii="Arial" w:eastAsia="Arial" w:hAnsi="Arial" w:cs="Arial"/>
        </w:rPr>
        <w:t>Tom Addems</w:t>
      </w:r>
    </w:p>
    <w:p w14:paraId="7743A7E6" w14:textId="1DA57DB7" w:rsidR="3A6032FA" w:rsidRDefault="79186530" w:rsidP="5E6D1E8F">
      <w:pPr>
        <w:spacing w:after="0"/>
        <w:rPr>
          <w:rFonts w:ascii="Arial" w:eastAsia="Arial" w:hAnsi="Arial" w:cs="Arial"/>
        </w:rPr>
      </w:pPr>
      <w:r w:rsidRPr="2903B629">
        <w:rPr>
          <w:rFonts w:ascii="Arial" w:eastAsia="Arial" w:hAnsi="Arial" w:cs="Arial"/>
        </w:rPr>
        <w:t>Assistant Head Teacher</w:t>
      </w:r>
      <w:r w:rsidR="58E9C53A" w:rsidRPr="2903B629">
        <w:rPr>
          <w:rFonts w:ascii="Arial" w:eastAsia="Arial" w:hAnsi="Arial" w:cs="Arial"/>
        </w:rPr>
        <w:t xml:space="preserve"> for Inclusion</w:t>
      </w:r>
    </w:p>
    <w:p w14:paraId="22C715C8" w14:textId="5D978B4A" w:rsidR="178E0B2F" w:rsidRDefault="178E0B2F" w:rsidP="5E6D1E8F">
      <w:pPr>
        <w:spacing w:after="0"/>
        <w:rPr>
          <w:rFonts w:ascii="Arial" w:eastAsia="Arial" w:hAnsi="Arial" w:cs="Arial"/>
        </w:rPr>
      </w:pPr>
    </w:p>
    <w:p w14:paraId="608F75A1" w14:textId="0444A5AE" w:rsidR="178E0B2F" w:rsidRDefault="4455A2E1" w:rsidP="5E6D1E8F">
      <w:pPr>
        <w:spacing w:after="0"/>
        <w:rPr>
          <w:rFonts w:ascii="Arial" w:eastAsia="Arial" w:hAnsi="Arial" w:cs="Arial"/>
        </w:rPr>
      </w:pPr>
      <w:r w:rsidRPr="3BC44ADB">
        <w:rPr>
          <w:rFonts w:ascii="Arial" w:eastAsia="Arial" w:hAnsi="Arial" w:cs="Arial"/>
        </w:rPr>
        <w:t>Mr Matt Stephens</w:t>
      </w:r>
    </w:p>
    <w:p w14:paraId="181A6DC4" w14:textId="370AE634" w:rsidR="178E0B2F" w:rsidRDefault="4455A2E1" w:rsidP="5E6D1E8F">
      <w:pPr>
        <w:spacing w:after="0"/>
        <w:rPr>
          <w:rFonts w:ascii="Arial" w:eastAsia="Arial" w:hAnsi="Arial" w:cs="Arial"/>
        </w:rPr>
      </w:pPr>
      <w:r w:rsidRPr="3BC44ADB">
        <w:rPr>
          <w:rFonts w:ascii="Arial" w:eastAsia="Arial" w:hAnsi="Arial" w:cs="Arial"/>
        </w:rPr>
        <w:t>Assistant Head of Primary &amp; SENDCo</w:t>
      </w:r>
    </w:p>
    <w:p w14:paraId="6409523D" w14:textId="2B6DC999" w:rsidR="5E6D1E8F" w:rsidRDefault="5E6D1E8F" w:rsidP="5E6D1E8F">
      <w:pPr>
        <w:spacing w:after="0"/>
        <w:rPr>
          <w:rFonts w:ascii="Arial" w:eastAsia="Arial" w:hAnsi="Arial" w:cs="Arial"/>
        </w:rPr>
      </w:pPr>
    </w:p>
    <w:p w14:paraId="30FCFB53" w14:textId="150B9BC6" w:rsidR="7A6C83F5" w:rsidRDefault="51D218E9" w:rsidP="5E6D1E8F">
      <w:pPr>
        <w:spacing w:after="0"/>
        <w:rPr>
          <w:rFonts w:ascii="Arial" w:eastAsia="Arial" w:hAnsi="Arial" w:cs="Arial"/>
        </w:rPr>
      </w:pPr>
      <w:r w:rsidRPr="3BC44ADB">
        <w:rPr>
          <w:rFonts w:ascii="Arial" w:eastAsia="Arial" w:hAnsi="Arial" w:cs="Arial"/>
        </w:rPr>
        <w:t>Miss Elizabeth Fender</w:t>
      </w:r>
    </w:p>
    <w:p w14:paraId="5132BE61" w14:textId="62258202" w:rsidR="7A6C83F5" w:rsidRDefault="51D218E9" w:rsidP="5E6D1E8F">
      <w:pPr>
        <w:spacing w:after="0"/>
        <w:rPr>
          <w:rFonts w:ascii="Arial" w:eastAsia="Arial" w:hAnsi="Arial" w:cs="Arial"/>
        </w:rPr>
      </w:pPr>
      <w:r w:rsidRPr="3BC44ADB">
        <w:rPr>
          <w:rFonts w:ascii="Arial" w:eastAsia="Arial" w:hAnsi="Arial" w:cs="Arial"/>
        </w:rPr>
        <w:t xml:space="preserve">Assistant SENDCo </w:t>
      </w:r>
    </w:p>
    <w:p w14:paraId="487CC00D" w14:textId="7925B535" w:rsidR="5E6D1E8F" w:rsidRDefault="5E6D1E8F" w:rsidP="5E6D1E8F">
      <w:pPr>
        <w:spacing w:after="0"/>
        <w:rPr>
          <w:rFonts w:ascii="Arial" w:eastAsia="Arial" w:hAnsi="Arial" w:cs="Arial"/>
        </w:rPr>
      </w:pPr>
    </w:p>
    <w:p w14:paraId="2195387B" w14:textId="74C81649" w:rsidR="3BE5E9BF" w:rsidRDefault="0CD6AE9F" w:rsidP="5E6D1E8F">
      <w:pPr>
        <w:spacing w:after="0"/>
        <w:rPr>
          <w:rFonts w:ascii="Arial" w:eastAsia="Arial" w:hAnsi="Arial" w:cs="Arial"/>
        </w:rPr>
      </w:pPr>
      <w:r w:rsidRPr="3BC44ADB">
        <w:rPr>
          <w:rFonts w:ascii="Arial" w:eastAsia="Arial" w:hAnsi="Arial" w:cs="Arial"/>
        </w:rPr>
        <w:t xml:space="preserve">For Primary SEND communication, please use </w:t>
      </w:r>
      <w:hyperlink r:id="rId5">
        <w:r w:rsidRPr="3BC44ADB">
          <w:rPr>
            <w:rStyle w:val="Hyperlink"/>
            <w:rFonts w:ascii="Arial" w:eastAsia="Arial" w:hAnsi="Arial" w:cs="Arial"/>
          </w:rPr>
          <w:t>primarySEND@gildredgehouse.org.uk</w:t>
        </w:r>
      </w:hyperlink>
      <w:r w:rsidRPr="3BC44ADB">
        <w:rPr>
          <w:rFonts w:ascii="Arial" w:eastAsia="Arial" w:hAnsi="Arial" w:cs="Arial"/>
        </w:rPr>
        <w:t xml:space="preserve"> and for Secondary SEND communication please use </w:t>
      </w:r>
      <w:hyperlink r:id="rId6">
        <w:r w:rsidRPr="3BC44ADB">
          <w:rPr>
            <w:rStyle w:val="Hyperlink"/>
            <w:rFonts w:ascii="Arial" w:eastAsia="Arial" w:hAnsi="Arial" w:cs="Arial"/>
          </w:rPr>
          <w:t>secondarySEND@gildredgehouse.org.u</w:t>
        </w:r>
        <w:r w:rsidR="56089BDD" w:rsidRPr="3BC44ADB">
          <w:rPr>
            <w:rStyle w:val="Hyperlink"/>
            <w:rFonts w:ascii="Arial" w:eastAsia="Arial" w:hAnsi="Arial" w:cs="Arial"/>
          </w:rPr>
          <w:t>k</w:t>
        </w:r>
      </w:hyperlink>
      <w:r w:rsidR="56089BDD" w:rsidRPr="3BC44ADB">
        <w:rPr>
          <w:rFonts w:ascii="Arial" w:eastAsia="Arial" w:hAnsi="Arial" w:cs="Arial"/>
        </w:rPr>
        <w:t xml:space="preserve"> </w:t>
      </w:r>
    </w:p>
    <w:p w14:paraId="5BFD4787" w14:textId="538AA44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needs are we able to support at Gildredge House?</w:t>
      </w:r>
    </w:p>
    <w:p w14:paraId="0566F222" w14:textId="692170E3" w:rsidR="3A6032FA" w:rsidRDefault="79186530" w:rsidP="5E6D1E8F">
      <w:pPr>
        <w:rPr>
          <w:rFonts w:ascii="Arial" w:eastAsia="Arial" w:hAnsi="Arial" w:cs="Arial"/>
        </w:rPr>
      </w:pPr>
      <w:r w:rsidRPr="3BC44ADB">
        <w:rPr>
          <w:rFonts w:ascii="Arial" w:eastAsia="Arial" w:hAnsi="Arial" w:cs="Arial"/>
        </w:rPr>
        <w:t xml:space="preserve">Our school currently provides additional and/or different provision for a range of needs, including: </w:t>
      </w:r>
    </w:p>
    <w:p w14:paraId="0ACA9438" w14:textId="58BD1937" w:rsidR="3A6032FA" w:rsidRDefault="79186530" w:rsidP="00FF7C80">
      <w:pPr>
        <w:pStyle w:val="ListParagraph"/>
        <w:numPr>
          <w:ilvl w:val="0"/>
          <w:numId w:val="13"/>
        </w:numPr>
        <w:spacing w:after="0"/>
        <w:rPr>
          <w:rFonts w:ascii="Arial" w:eastAsia="Arial" w:hAnsi="Arial" w:cs="Arial"/>
        </w:rPr>
      </w:pPr>
      <w:r w:rsidRPr="285C22A8">
        <w:rPr>
          <w:rFonts w:ascii="Arial" w:eastAsia="Arial" w:hAnsi="Arial" w:cs="Arial"/>
        </w:rPr>
        <w:t xml:space="preserve">Communication and interaction, for example, </w:t>
      </w:r>
      <w:r w:rsidR="06ED92E7" w:rsidRPr="285C22A8">
        <w:rPr>
          <w:rFonts w:ascii="Arial" w:eastAsia="Arial" w:hAnsi="Arial" w:cs="Arial"/>
        </w:rPr>
        <w:t>a</w:t>
      </w:r>
      <w:r w:rsidRPr="285C22A8">
        <w:rPr>
          <w:rFonts w:ascii="Arial" w:eastAsia="Arial" w:hAnsi="Arial" w:cs="Arial"/>
        </w:rPr>
        <w:t xml:space="preserve">utistic </w:t>
      </w:r>
      <w:r w:rsidR="316ACF7C" w:rsidRPr="285C22A8">
        <w:rPr>
          <w:rFonts w:ascii="Arial" w:eastAsia="Arial" w:hAnsi="Arial" w:cs="Arial"/>
        </w:rPr>
        <w:t>s</w:t>
      </w:r>
      <w:r w:rsidRPr="285C22A8">
        <w:rPr>
          <w:rFonts w:ascii="Arial" w:eastAsia="Arial" w:hAnsi="Arial" w:cs="Arial"/>
        </w:rPr>
        <w:t xml:space="preserve">pectrum </w:t>
      </w:r>
      <w:r w:rsidR="37887720" w:rsidRPr="285C22A8">
        <w:rPr>
          <w:rFonts w:ascii="Arial" w:eastAsia="Arial" w:hAnsi="Arial" w:cs="Arial"/>
        </w:rPr>
        <w:t>d</w:t>
      </w:r>
      <w:r w:rsidRPr="285C22A8">
        <w:rPr>
          <w:rFonts w:ascii="Arial" w:eastAsia="Arial" w:hAnsi="Arial" w:cs="Arial"/>
        </w:rPr>
        <w:t xml:space="preserve">isorder, </w:t>
      </w:r>
      <w:r w:rsidR="4CD35B1B" w:rsidRPr="285C22A8">
        <w:rPr>
          <w:rFonts w:ascii="Arial" w:eastAsia="Arial" w:hAnsi="Arial" w:cs="Arial"/>
        </w:rPr>
        <w:t>Asperger's</w:t>
      </w:r>
      <w:r w:rsidRPr="285C22A8">
        <w:rPr>
          <w:rFonts w:ascii="Arial" w:eastAsia="Arial" w:hAnsi="Arial" w:cs="Arial"/>
        </w:rPr>
        <w:t xml:space="preserve"> </w:t>
      </w:r>
      <w:r w:rsidR="187B8E15" w:rsidRPr="285C22A8">
        <w:rPr>
          <w:rFonts w:ascii="Arial" w:eastAsia="Arial" w:hAnsi="Arial" w:cs="Arial"/>
        </w:rPr>
        <w:t>S</w:t>
      </w:r>
      <w:r w:rsidRPr="285C22A8">
        <w:rPr>
          <w:rFonts w:ascii="Arial" w:eastAsia="Arial" w:hAnsi="Arial" w:cs="Arial"/>
        </w:rPr>
        <w:t xml:space="preserve">yndrome, speech and language difficulties. </w:t>
      </w:r>
    </w:p>
    <w:p w14:paraId="36343D32" w14:textId="3D911B17"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 xml:space="preserve">Cognition and learning, for example, dyslexia, dyspraxia. </w:t>
      </w:r>
    </w:p>
    <w:p w14:paraId="6646A2F2" w14:textId="7D6C28F1"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Social, emotional and mental health difficulties, for example, attention deficit hyperactivity disorder (ADHD).</w:t>
      </w:r>
    </w:p>
    <w:p w14:paraId="542C7A3D" w14:textId="5802BD83"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 xml:space="preserve">Sensory and/or physical needs, for example, visual impairments, hearing impairments, processing difficulties, epilepsy. </w:t>
      </w:r>
    </w:p>
    <w:p w14:paraId="66B644C9" w14:textId="38FFAD9C"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we identify students with SEND and assess their needs? </w:t>
      </w:r>
    </w:p>
    <w:p w14:paraId="5E3CB760" w14:textId="46045715" w:rsidR="1951EC3F" w:rsidRDefault="1951EC3F" w:rsidP="2903B629">
      <w:pPr>
        <w:rPr>
          <w:rFonts w:ascii="Arial" w:eastAsia="Arial" w:hAnsi="Arial" w:cs="Arial"/>
          <w:lang w:val="en-GB"/>
        </w:rPr>
      </w:pPr>
      <w:r w:rsidRPr="2903B629">
        <w:rPr>
          <w:rFonts w:ascii="Arial" w:eastAsia="Arial" w:hAnsi="Arial" w:cs="Arial"/>
          <w:lang w:val="en-GB"/>
        </w:rPr>
        <w:t>A student</w:t>
      </w:r>
      <w:r w:rsidR="1C831D58" w:rsidRPr="2903B629">
        <w:rPr>
          <w:rFonts w:ascii="Arial" w:eastAsia="Arial" w:hAnsi="Arial" w:cs="Arial"/>
          <w:lang w:val="en-GB"/>
        </w:rPr>
        <w:t xml:space="preserve"> </w:t>
      </w:r>
      <w:r w:rsidR="5B280289" w:rsidRPr="2903B629">
        <w:rPr>
          <w:rFonts w:ascii="Arial" w:eastAsia="Arial" w:hAnsi="Arial" w:cs="Arial"/>
          <w:lang w:val="en-GB"/>
        </w:rPr>
        <w:t xml:space="preserve">will be identified as having </w:t>
      </w:r>
      <w:r w:rsidR="1C831D58" w:rsidRPr="2903B629">
        <w:rPr>
          <w:rFonts w:ascii="Arial" w:eastAsia="Arial" w:hAnsi="Arial" w:cs="Arial"/>
          <w:lang w:val="en-GB"/>
        </w:rPr>
        <w:t>Special Educational Needs</w:t>
      </w:r>
      <w:r w:rsidR="13665157" w:rsidRPr="2903B629">
        <w:rPr>
          <w:rFonts w:ascii="Arial" w:eastAsia="Arial" w:hAnsi="Arial" w:cs="Arial"/>
          <w:lang w:val="en-GB"/>
        </w:rPr>
        <w:t>/Disabilities</w:t>
      </w:r>
      <w:r w:rsidR="1C831D58" w:rsidRPr="2903B629">
        <w:rPr>
          <w:rFonts w:ascii="Arial" w:eastAsia="Arial" w:hAnsi="Arial" w:cs="Arial"/>
          <w:lang w:val="en-GB"/>
        </w:rPr>
        <w:t xml:space="preserve"> if they have</w:t>
      </w:r>
      <w:r w:rsidRPr="2903B629">
        <w:rPr>
          <w:rFonts w:ascii="Arial" w:eastAsia="Arial" w:hAnsi="Arial" w:cs="Arial"/>
          <w:lang w:val="en-GB"/>
        </w:rPr>
        <w:t xml:space="preserve"> a learning difficulty or disability which calls for special educational provision to be made for him or her.</w:t>
      </w:r>
      <w:r w:rsidR="2615E261" w:rsidRPr="2903B629">
        <w:rPr>
          <w:rFonts w:ascii="Arial" w:eastAsia="Arial" w:hAnsi="Arial" w:cs="Arial"/>
          <w:lang w:val="en-GB"/>
        </w:rPr>
        <w:t xml:space="preserve"> We will look to identify this need as early as possible, so that appropriate provision can be put in place to meet the</w:t>
      </w:r>
      <w:r w:rsidR="70028E52" w:rsidRPr="2903B629">
        <w:rPr>
          <w:rFonts w:ascii="Arial" w:eastAsia="Arial" w:hAnsi="Arial" w:cs="Arial"/>
          <w:lang w:val="en-GB"/>
        </w:rPr>
        <w:t xml:space="preserve"> students' particular</w:t>
      </w:r>
      <w:r w:rsidR="2615E261" w:rsidRPr="2903B629">
        <w:rPr>
          <w:rFonts w:ascii="Arial" w:eastAsia="Arial" w:hAnsi="Arial" w:cs="Arial"/>
          <w:lang w:val="en-GB"/>
        </w:rPr>
        <w:t xml:space="preserve"> needs and promote pos</w:t>
      </w:r>
      <w:r w:rsidR="056854FA" w:rsidRPr="2903B629">
        <w:rPr>
          <w:rFonts w:ascii="Arial" w:eastAsia="Arial" w:hAnsi="Arial" w:cs="Arial"/>
          <w:lang w:val="en-GB"/>
        </w:rPr>
        <w:t>i</w:t>
      </w:r>
      <w:r w:rsidR="2615E261" w:rsidRPr="2903B629">
        <w:rPr>
          <w:rFonts w:ascii="Arial" w:eastAsia="Arial" w:hAnsi="Arial" w:cs="Arial"/>
          <w:lang w:val="en-GB"/>
        </w:rPr>
        <w:t>tive outc</w:t>
      </w:r>
      <w:r w:rsidR="4280F774" w:rsidRPr="2903B629">
        <w:rPr>
          <w:rFonts w:ascii="Arial" w:eastAsia="Arial" w:hAnsi="Arial" w:cs="Arial"/>
          <w:lang w:val="en-GB"/>
        </w:rPr>
        <w:t>omes.</w:t>
      </w:r>
    </w:p>
    <w:p w14:paraId="63CA829E" w14:textId="2F14D7FF" w:rsidR="37C43F85" w:rsidRDefault="37C43F85" w:rsidP="2903B629">
      <w:pPr>
        <w:spacing w:after="120"/>
        <w:rPr>
          <w:rFonts w:ascii="Arial" w:eastAsia="Arial" w:hAnsi="Arial" w:cs="Arial"/>
        </w:rPr>
      </w:pPr>
      <w:r w:rsidRPr="2903B629">
        <w:rPr>
          <w:rFonts w:ascii="Arial" w:eastAsia="Arial" w:hAnsi="Arial" w:cs="Arial"/>
        </w:rPr>
        <w:t xml:space="preserve">Class teachers will </w:t>
      </w:r>
      <w:r w:rsidR="02B21F5D" w:rsidRPr="2903B629">
        <w:rPr>
          <w:rFonts w:ascii="Arial" w:eastAsia="Arial" w:hAnsi="Arial" w:cs="Arial"/>
        </w:rPr>
        <w:t>support this process, through</w:t>
      </w:r>
      <w:r w:rsidRPr="2903B629">
        <w:rPr>
          <w:rFonts w:ascii="Arial" w:eastAsia="Arial" w:hAnsi="Arial" w:cs="Arial"/>
        </w:rPr>
        <w:t xml:space="preserve"> regular assessments of progress for all students</w:t>
      </w:r>
      <w:r w:rsidR="2EA77384" w:rsidRPr="2903B629">
        <w:rPr>
          <w:rFonts w:ascii="Arial" w:eastAsia="Arial" w:hAnsi="Arial" w:cs="Arial"/>
        </w:rPr>
        <w:t>, identifying those whose</w:t>
      </w:r>
      <w:r w:rsidRPr="2903B629">
        <w:rPr>
          <w:rFonts w:ascii="Arial" w:eastAsia="Arial" w:hAnsi="Arial" w:cs="Arial"/>
        </w:rPr>
        <w:t xml:space="preserve"> progress:</w:t>
      </w:r>
    </w:p>
    <w:p w14:paraId="4CC77C55" w14:textId="374408A9"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t>Is significantly slower than that of their peers starting from the same baseline.</w:t>
      </w:r>
    </w:p>
    <w:p w14:paraId="180411D8" w14:textId="4616B24B"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t>Fails to match or better the child’s previous rate of progress.</w:t>
      </w:r>
    </w:p>
    <w:p w14:paraId="7FFC66F8" w14:textId="7F5CF67E" w:rsidR="37C43F85" w:rsidRDefault="37C43F85" w:rsidP="00FF7C80">
      <w:pPr>
        <w:pStyle w:val="ListParagraph"/>
        <w:numPr>
          <w:ilvl w:val="0"/>
          <w:numId w:val="11"/>
        </w:numPr>
        <w:rPr>
          <w:rFonts w:ascii="Arial" w:eastAsia="Arial" w:hAnsi="Arial" w:cs="Arial"/>
        </w:rPr>
      </w:pPr>
      <w:r w:rsidRPr="2903B629">
        <w:rPr>
          <w:rFonts w:ascii="Arial" w:eastAsia="Arial" w:hAnsi="Arial" w:cs="Arial"/>
        </w:rPr>
        <w:t>Fails to close the attainment gap between the child and their peers.</w:t>
      </w:r>
    </w:p>
    <w:p w14:paraId="2FB9054B" w14:textId="00E85ED2"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lastRenderedPageBreak/>
        <w:t xml:space="preserve">Widens the attainment gap. </w:t>
      </w:r>
    </w:p>
    <w:p w14:paraId="368D666F" w14:textId="1838D074" w:rsidR="2903B629" w:rsidRDefault="2903B629" w:rsidP="2903B629">
      <w:pPr>
        <w:spacing w:after="0"/>
        <w:rPr>
          <w:rFonts w:ascii="Arial" w:eastAsia="Arial" w:hAnsi="Arial" w:cs="Arial"/>
        </w:rPr>
      </w:pPr>
    </w:p>
    <w:p w14:paraId="397B6172" w14:textId="45FAEEA0" w:rsidR="37C43F85" w:rsidRDefault="37C43F85" w:rsidP="2903B629">
      <w:pPr>
        <w:spacing w:after="120"/>
        <w:rPr>
          <w:rFonts w:ascii="Arial" w:eastAsia="Arial" w:hAnsi="Arial" w:cs="Arial"/>
        </w:rPr>
      </w:pPr>
      <w:r w:rsidRPr="2903B629">
        <w:rPr>
          <w:rFonts w:ascii="Arial" w:eastAsia="Arial" w:hAnsi="Arial" w:cs="Arial"/>
        </w:rPr>
        <w:t xml:space="preserve">This may include progress in areas other than attainment, for example, social needs. Please note, slow progress and low attainment will not automatically mean a student is recorded as having SEND.  </w:t>
      </w:r>
    </w:p>
    <w:p w14:paraId="4FFBD5F4" w14:textId="1FFBE7CD" w:rsidR="37C43F85" w:rsidRDefault="37C43F85" w:rsidP="2903B629">
      <w:pPr>
        <w:spacing w:after="120"/>
        <w:rPr>
          <w:rFonts w:ascii="Arial" w:eastAsia="Arial" w:hAnsi="Arial" w:cs="Arial"/>
          <w:b/>
          <w:bCs/>
        </w:rPr>
      </w:pPr>
      <w:r w:rsidRPr="285C22A8">
        <w:rPr>
          <w:rFonts w:ascii="Arial" w:eastAsia="Arial" w:hAnsi="Arial" w:cs="Arial"/>
        </w:rPr>
        <w:t xml:space="preserve">We use assessments such as </w:t>
      </w:r>
      <w:r w:rsidR="40EE76BD" w:rsidRPr="285C22A8">
        <w:rPr>
          <w:rFonts w:ascii="Arial" w:eastAsia="Arial" w:hAnsi="Arial" w:cs="Arial"/>
        </w:rPr>
        <w:t xml:space="preserve">Language Link, Speech Link, Pearson Dyslexia Screening Test, </w:t>
      </w:r>
      <w:r w:rsidRPr="285C22A8">
        <w:rPr>
          <w:rFonts w:ascii="Arial" w:eastAsia="Arial" w:hAnsi="Arial" w:cs="Arial"/>
        </w:rPr>
        <w:t>Lucid Rapid and Lucid LASS to ascertain whether a student has underlying SEND.</w:t>
      </w:r>
    </w:p>
    <w:p w14:paraId="086353CA" w14:textId="75DC1C6E" w:rsidR="37C43F85" w:rsidRDefault="37C43F85" w:rsidP="2903B629">
      <w:pPr>
        <w:spacing w:after="120"/>
        <w:rPr>
          <w:rFonts w:ascii="Arial" w:eastAsia="Arial" w:hAnsi="Arial" w:cs="Arial"/>
        </w:rPr>
      </w:pPr>
      <w:r w:rsidRPr="2903B629">
        <w:rPr>
          <w:rFonts w:ascii="Arial" w:eastAsia="Arial" w:hAnsi="Arial" w:cs="Arial"/>
        </w:rPr>
        <w:t>Our Inclusion team will also provide our SEND students with support through:</w:t>
      </w:r>
    </w:p>
    <w:p w14:paraId="203D1632" w14:textId="02F308B8" w:rsidR="37C43F85" w:rsidRDefault="37C43F85" w:rsidP="00FF7C80">
      <w:pPr>
        <w:pStyle w:val="ListParagraph"/>
        <w:numPr>
          <w:ilvl w:val="0"/>
          <w:numId w:val="10"/>
        </w:numPr>
        <w:spacing w:after="120"/>
        <w:rPr>
          <w:rFonts w:ascii="Arial" w:eastAsia="Arial" w:hAnsi="Arial" w:cs="Arial"/>
        </w:rPr>
      </w:pPr>
      <w:r w:rsidRPr="2903B629">
        <w:rPr>
          <w:rFonts w:ascii="Arial" w:eastAsia="Arial" w:hAnsi="Arial" w:cs="Arial"/>
        </w:rPr>
        <w:t>Regular check</w:t>
      </w:r>
      <w:r w:rsidR="14607C81" w:rsidRPr="2903B629">
        <w:rPr>
          <w:rFonts w:ascii="Arial" w:eastAsia="Arial" w:hAnsi="Arial" w:cs="Arial"/>
        </w:rPr>
        <w:t>-</w:t>
      </w:r>
      <w:r w:rsidRPr="2903B629">
        <w:rPr>
          <w:rFonts w:ascii="Arial" w:eastAsia="Arial" w:hAnsi="Arial" w:cs="Arial"/>
        </w:rPr>
        <w:t>ins during unstructured time</w:t>
      </w:r>
    </w:p>
    <w:p w14:paraId="5FF3682F" w14:textId="0CC27200"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T</w:t>
      </w:r>
      <w:r w:rsidR="3E7F8682" w:rsidRPr="285C22A8">
        <w:rPr>
          <w:rFonts w:ascii="Arial" w:eastAsia="Arial" w:hAnsi="Arial" w:cs="Arial"/>
        </w:rPr>
        <w:t xml:space="preserve">eaching </w:t>
      </w:r>
      <w:r w:rsidRPr="285C22A8">
        <w:rPr>
          <w:rFonts w:ascii="Arial" w:eastAsia="Arial" w:hAnsi="Arial" w:cs="Arial"/>
        </w:rPr>
        <w:t>A</w:t>
      </w:r>
      <w:r w:rsidR="649B90B9" w:rsidRPr="285C22A8">
        <w:rPr>
          <w:rFonts w:ascii="Arial" w:eastAsia="Arial" w:hAnsi="Arial" w:cs="Arial"/>
        </w:rPr>
        <w:t>ssistant (TA)</w:t>
      </w:r>
      <w:r w:rsidRPr="285C22A8">
        <w:rPr>
          <w:rFonts w:ascii="Arial" w:eastAsia="Arial" w:hAnsi="Arial" w:cs="Arial"/>
        </w:rPr>
        <w:t xml:space="preserve"> support during tutor</w:t>
      </w:r>
      <w:r w:rsidR="017846A0" w:rsidRPr="285C22A8">
        <w:rPr>
          <w:rFonts w:ascii="Arial" w:eastAsia="Arial" w:hAnsi="Arial" w:cs="Arial"/>
        </w:rPr>
        <w:t>/class</w:t>
      </w:r>
      <w:r w:rsidRPr="285C22A8">
        <w:rPr>
          <w:rFonts w:ascii="Arial" w:eastAsia="Arial" w:hAnsi="Arial" w:cs="Arial"/>
        </w:rPr>
        <w:t xml:space="preserve"> times if struggling to socialise with their peers</w:t>
      </w:r>
    </w:p>
    <w:p w14:paraId="70D13B21" w14:textId="324705C3"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Delivering literacy and numeracy support interventions</w:t>
      </w:r>
      <w:r w:rsidR="464147F3" w:rsidRPr="285C22A8">
        <w:rPr>
          <w:rFonts w:ascii="Arial" w:eastAsia="Arial" w:hAnsi="Arial" w:cs="Arial"/>
        </w:rPr>
        <w:t xml:space="preserve">, led by the class teacher in Primary and </w:t>
      </w:r>
      <w:r w:rsidR="73B2EF19" w:rsidRPr="285C22A8">
        <w:rPr>
          <w:rFonts w:ascii="Arial" w:eastAsia="Arial" w:hAnsi="Arial" w:cs="Arial"/>
        </w:rPr>
        <w:t>in collaboration with subject specific Heads of Department</w:t>
      </w:r>
      <w:r w:rsidR="2040E956" w:rsidRPr="285C22A8">
        <w:rPr>
          <w:rFonts w:ascii="Arial" w:eastAsia="Arial" w:hAnsi="Arial" w:cs="Arial"/>
        </w:rPr>
        <w:t xml:space="preserve"> for Secondary</w:t>
      </w:r>
    </w:p>
    <w:p w14:paraId="45621847" w14:textId="3DA53F98"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 xml:space="preserve">Discussing identification, monitoring and review processes during SLT </w:t>
      </w:r>
      <w:r w:rsidR="530561B2" w:rsidRPr="285C22A8">
        <w:rPr>
          <w:rFonts w:ascii="Arial" w:eastAsia="Arial" w:hAnsi="Arial" w:cs="Arial"/>
        </w:rPr>
        <w:t xml:space="preserve">and Inclusion </w:t>
      </w:r>
      <w:r w:rsidRPr="285C22A8">
        <w:rPr>
          <w:rFonts w:ascii="Arial" w:eastAsia="Arial" w:hAnsi="Arial" w:cs="Arial"/>
        </w:rPr>
        <w:t>meetings, to Quality Assure procedures.</w:t>
      </w:r>
    </w:p>
    <w:p w14:paraId="5F1408F3" w14:textId="2120EB6B" w:rsidR="1E10DAE9" w:rsidRDefault="1E10DAE9" w:rsidP="00FF7C80">
      <w:pPr>
        <w:pStyle w:val="ListParagraph"/>
        <w:numPr>
          <w:ilvl w:val="0"/>
          <w:numId w:val="12"/>
        </w:numPr>
        <w:spacing w:after="120"/>
        <w:rPr>
          <w:rFonts w:ascii="Arial" w:eastAsia="Arial" w:hAnsi="Arial" w:cs="Arial"/>
        </w:rPr>
      </w:pPr>
      <w:r w:rsidRPr="285C22A8">
        <w:rPr>
          <w:rFonts w:ascii="Arial" w:eastAsia="Arial" w:hAnsi="Arial" w:cs="Arial"/>
        </w:rPr>
        <w:t>Nurture sessions are provided for identified pupils in the Primary Phase.</w:t>
      </w:r>
    </w:p>
    <w:p w14:paraId="0FAB2E1E" w14:textId="61975994" w:rsidR="10C0DD47" w:rsidRDefault="10C0DD47" w:rsidP="285C22A8">
      <w:pPr>
        <w:spacing w:after="120"/>
        <w:rPr>
          <w:rFonts w:ascii="Arial" w:eastAsia="Arial" w:hAnsi="Arial" w:cs="Arial"/>
          <w:color w:val="333333"/>
          <w:lang w:val="en-GB"/>
        </w:rPr>
      </w:pPr>
      <w:r w:rsidRPr="285C22A8">
        <w:rPr>
          <w:rFonts w:ascii="Arial" w:eastAsia="Arial" w:hAnsi="Arial" w:cs="Arial"/>
          <w:color w:val="000000" w:themeColor="text1"/>
          <w:lang w:val="en-GB"/>
        </w:rPr>
        <w:t>Transition into our Early Years cohort focuses on visits to family homes and preschool settings and communication between families and other professionals involved in the support of any children who need additional intervention.</w:t>
      </w:r>
    </w:p>
    <w:p w14:paraId="4EF30E55" w14:textId="0B24B583" w:rsidR="30E2ADA5" w:rsidRDefault="30E2ADA5" w:rsidP="2903B629">
      <w:pPr>
        <w:rPr>
          <w:rFonts w:ascii="Arial" w:eastAsia="Arial" w:hAnsi="Arial" w:cs="Arial"/>
          <w:lang w:val="en-GB"/>
        </w:rPr>
      </w:pPr>
      <w:r w:rsidRPr="2903B629">
        <w:rPr>
          <w:rFonts w:ascii="Arial" w:eastAsia="Arial" w:hAnsi="Arial" w:cs="Arial"/>
          <w:lang w:val="en-GB"/>
        </w:rPr>
        <w:t xml:space="preserve">With regards to students joining us from other schools or transitioning from Year 6 to Year 7 from </w:t>
      </w:r>
      <w:r w:rsidR="43854871" w:rsidRPr="2903B629">
        <w:rPr>
          <w:rFonts w:ascii="Arial" w:eastAsia="Arial" w:hAnsi="Arial" w:cs="Arial"/>
          <w:lang w:val="en-GB"/>
        </w:rPr>
        <w:t>external Primary schools</w:t>
      </w:r>
      <w:r w:rsidRPr="2903B629">
        <w:rPr>
          <w:rFonts w:ascii="Arial" w:eastAsia="Arial" w:hAnsi="Arial" w:cs="Arial"/>
          <w:lang w:val="en-GB"/>
        </w:rPr>
        <w:t xml:space="preserve">, we work closely with </w:t>
      </w:r>
      <w:r w:rsidR="676BFABB" w:rsidRPr="2903B629">
        <w:rPr>
          <w:rFonts w:ascii="Arial" w:eastAsia="Arial" w:hAnsi="Arial" w:cs="Arial"/>
          <w:lang w:val="en-GB"/>
        </w:rPr>
        <w:t>the S</w:t>
      </w:r>
      <w:r w:rsidR="0B43B080" w:rsidRPr="2903B629">
        <w:rPr>
          <w:rFonts w:ascii="Arial" w:eastAsia="Arial" w:hAnsi="Arial" w:cs="Arial"/>
          <w:lang w:val="en-GB"/>
        </w:rPr>
        <w:t xml:space="preserve">pecial </w:t>
      </w:r>
      <w:r w:rsidR="676BFABB" w:rsidRPr="2903B629">
        <w:rPr>
          <w:rFonts w:ascii="Arial" w:eastAsia="Arial" w:hAnsi="Arial" w:cs="Arial"/>
          <w:lang w:val="en-GB"/>
        </w:rPr>
        <w:t>E</w:t>
      </w:r>
      <w:r w:rsidR="1D8F2D64" w:rsidRPr="2903B629">
        <w:rPr>
          <w:rFonts w:ascii="Arial" w:eastAsia="Arial" w:hAnsi="Arial" w:cs="Arial"/>
          <w:lang w:val="en-GB"/>
        </w:rPr>
        <w:t xml:space="preserve">ducational </w:t>
      </w:r>
      <w:r w:rsidR="676BFABB" w:rsidRPr="2903B629">
        <w:rPr>
          <w:rFonts w:ascii="Arial" w:eastAsia="Arial" w:hAnsi="Arial" w:cs="Arial"/>
          <w:lang w:val="en-GB"/>
        </w:rPr>
        <w:t>N</w:t>
      </w:r>
      <w:r w:rsidR="2D27103A" w:rsidRPr="2903B629">
        <w:rPr>
          <w:rFonts w:ascii="Arial" w:eastAsia="Arial" w:hAnsi="Arial" w:cs="Arial"/>
          <w:lang w:val="en-GB"/>
        </w:rPr>
        <w:t xml:space="preserve">eeds </w:t>
      </w:r>
      <w:r w:rsidR="676BFABB" w:rsidRPr="2903B629">
        <w:rPr>
          <w:rFonts w:ascii="Arial" w:eastAsia="Arial" w:hAnsi="Arial" w:cs="Arial"/>
          <w:lang w:val="en-GB"/>
        </w:rPr>
        <w:t>C</w:t>
      </w:r>
      <w:r w:rsidR="530482C2" w:rsidRPr="2903B629">
        <w:rPr>
          <w:rFonts w:ascii="Arial" w:eastAsia="Arial" w:hAnsi="Arial" w:cs="Arial"/>
          <w:lang w:val="en-GB"/>
        </w:rPr>
        <w:t>oordinators (SENCO)</w:t>
      </w:r>
      <w:r w:rsidR="676BFABB" w:rsidRPr="2903B629">
        <w:rPr>
          <w:rFonts w:ascii="Arial" w:eastAsia="Arial" w:hAnsi="Arial" w:cs="Arial"/>
          <w:lang w:val="en-GB"/>
        </w:rPr>
        <w:t xml:space="preserve"> from each school to provide us with information on those that require SEND support or those that have an Education and Health</w:t>
      </w:r>
      <w:r w:rsidR="284A13C6" w:rsidRPr="2903B629">
        <w:rPr>
          <w:rFonts w:ascii="Arial" w:eastAsia="Arial" w:hAnsi="Arial" w:cs="Arial"/>
          <w:lang w:val="en-GB"/>
        </w:rPr>
        <w:t xml:space="preserve"> C</w:t>
      </w:r>
      <w:r w:rsidR="676BFABB" w:rsidRPr="2903B629">
        <w:rPr>
          <w:rFonts w:ascii="Arial" w:eastAsia="Arial" w:hAnsi="Arial" w:cs="Arial"/>
          <w:lang w:val="en-GB"/>
        </w:rPr>
        <w:t>are Plan</w:t>
      </w:r>
      <w:r w:rsidR="071C70BD" w:rsidRPr="2903B629">
        <w:rPr>
          <w:rFonts w:ascii="Arial" w:eastAsia="Arial" w:hAnsi="Arial" w:cs="Arial"/>
          <w:lang w:val="en-GB"/>
        </w:rPr>
        <w:t xml:space="preserve"> (EHCP).</w:t>
      </w:r>
    </w:p>
    <w:p w14:paraId="2CEE6BC5" w14:textId="2F276F31" w:rsidR="54E81071" w:rsidRDefault="54E81071" w:rsidP="285C22A8">
      <w:pPr>
        <w:rPr>
          <w:rFonts w:ascii="Arial" w:eastAsia="Arial" w:hAnsi="Arial" w:cs="Arial"/>
          <w:lang w:val="en-GB"/>
        </w:rPr>
      </w:pPr>
      <w:r w:rsidRPr="285C22A8">
        <w:rPr>
          <w:rFonts w:ascii="Arial" w:eastAsia="Arial" w:hAnsi="Arial" w:cs="Arial"/>
          <w:lang w:val="en-GB"/>
        </w:rPr>
        <w:t xml:space="preserve">To ensure a smooth transition for these students, we use the information provided </w:t>
      </w:r>
      <w:r w:rsidR="3AA1196E" w:rsidRPr="285C22A8">
        <w:rPr>
          <w:rFonts w:ascii="Arial" w:eastAsia="Arial" w:hAnsi="Arial" w:cs="Arial"/>
          <w:lang w:val="en-GB"/>
        </w:rPr>
        <w:t xml:space="preserve">to create adapted timetables and support provision </w:t>
      </w:r>
      <w:r w:rsidR="11AA46E4" w:rsidRPr="285C22A8">
        <w:rPr>
          <w:rFonts w:ascii="Arial" w:eastAsia="Arial" w:hAnsi="Arial" w:cs="Arial"/>
          <w:lang w:val="en-GB"/>
        </w:rPr>
        <w:t>in</w:t>
      </w:r>
      <w:r w:rsidR="3AA1196E" w:rsidRPr="285C22A8">
        <w:rPr>
          <w:rFonts w:ascii="Arial" w:eastAsia="Arial" w:hAnsi="Arial" w:cs="Arial"/>
          <w:lang w:val="en-GB"/>
        </w:rPr>
        <w:t xml:space="preserve"> the initial weeks</w:t>
      </w:r>
      <w:r w:rsidR="488B0A60" w:rsidRPr="285C22A8">
        <w:rPr>
          <w:rFonts w:ascii="Arial" w:eastAsia="Arial" w:hAnsi="Arial" w:cs="Arial"/>
          <w:lang w:val="en-GB"/>
        </w:rPr>
        <w:t xml:space="preserve"> of their enrolment</w:t>
      </w:r>
      <w:r w:rsidR="3AA1196E" w:rsidRPr="285C22A8">
        <w:rPr>
          <w:rFonts w:ascii="Arial" w:eastAsia="Arial" w:hAnsi="Arial" w:cs="Arial"/>
          <w:lang w:val="en-GB"/>
        </w:rPr>
        <w:t xml:space="preserve">. A select group of students will receive intervention support </w:t>
      </w:r>
      <w:r w:rsidR="66966D95" w:rsidRPr="285C22A8">
        <w:rPr>
          <w:rFonts w:ascii="Arial" w:eastAsia="Arial" w:hAnsi="Arial" w:cs="Arial"/>
          <w:lang w:val="en-GB"/>
        </w:rPr>
        <w:t>and class teachers will</w:t>
      </w:r>
      <w:r w:rsidR="7D45B422" w:rsidRPr="285C22A8">
        <w:rPr>
          <w:rFonts w:ascii="Arial" w:eastAsia="Arial" w:hAnsi="Arial" w:cs="Arial"/>
          <w:lang w:val="en-GB"/>
        </w:rPr>
        <w:t xml:space="preserve"> also</w:t>
      </w:r>
      <w:r w:rsidR="66966D95" w:rsidRPr="285C22A8">
        <w:rPr>
          <w:rFonts w:ascii="Arial" w:eastAsia="Arial" w:hAnsi="Arial" w:cs="Arial"/>
          <w:lang w:val="en-GB"/>
        </w:rPr>
        <w:t xml:space="preserve"> be provided with information regarding how best to meet the needs of these learners. This information will be shared</w:t>
      </w:r>
      <w:r w:rsidR="0E6FDF25" w:rsidRPr="285C22A8">
        <w:rPr>
          <w:rFonts w:ascii="Arial" w:eastAsia="Arial" w:hAnsi="Arial" w:cs="Arial"/>
          <w:lang w:val="en-GB"/>
        </w:rPr>
        <w:t xml:space="preserve"> with staff</w:t>
      </w:r>
      <w:r w:rsidR="66966D95" w:rsidRPr="285C22A8">
        <w:rPr>
          <w:rFonts w:ascii="Arial" w:eastAsia="Arial" w:hAnsi="Arial" w:cs="Arial"/>
          <w:lang w:val="en-GB"/>
        </w:rPr>
        <w:t xml:space="preserve"> via the Inclusion Register and wee</w:t>
      </w:r>
      <w:r w:rsidR="58987138" w:rsidRPr="285C22A8">
        <w:rPr>
          <w:rFonts w:ascii="Arial" w:eastAsia="Arial" w:hAnsi="Arial" w:cs="Arial"/>
          <w:lang w:val="en-GB"/>
        </w:rPr>
        <w:t>kly</w:t>
      </w:r>
      <w:r w:rsidR="66966D95" w:rsidRPr="285C22A8">
        <w:rPr>
          <w:rFonts w:ascii="Arial" w:eastAsia="Arial" w:hAnsi="Arial" w:cs="Arial"/>
          <w:lang w:val="en-GB"/>
        </w:rPr>
        <w:t xml:space="preserve"> Inclusion Briefing</w:t>
      </w:r>
      <w:r w:rsidR="3CC6D7F6" w:rsidRPr="285C22A8">
        <w:rPr>
          <w:rFonts w:ascii="Arial" w:eastAsia="Arial" w:hAnsi="Arial" w:cs="Arial"/>
          <w:lang w:val="en-GB"/>
        </w:rPr>
        <w:t>.</w:t>
      </w:r>
    </w:p>
    <w:p w14:paraId="5D608A42" w14:textId="0BFAD259" w:rsidR="421D0226" w:rsidRDefault="421D0226" w:rsidP="285C22A8">
      <w:pPr>
        <w:rPr>
          <w:rFonts w:ascii="Arial" w:eastAsia="Arial" w:hAnsi="Arial" w:cs="Arial"/>
          <w:lang w:val="en-GB"/>
        </w:rPr>
      </w:pPr>
      <w:r w:rsidRPr="285C22A8">
        <w:rPr>
          <w:rFonts w:ascii="Arial" w:eastAsia="Arial" w:hAnsi="Arial" w:cs="Arial"/>
          <w:lang w:val="en-GB"/>
        </w:rPr>
        <w:t>Upon and prior to entry</w:t>
      </w:r>
      <w:r w:rsidR="02B92A50" w:rsidRPr="285C22A8">
        <w:rPr>
          <w:rFonts w:ascii="Arial" w:eastAsia="Arial" w:hAnsi="Arial" w:cs="Arial"/>
          <w:lang w:val="en-GB"/>
        </w:rPr>
        <w:t xml:space="preserve"> into the Secondary phase</w:t>
      </w:r>
      <w:r w:rsidRPr="285C22A8">
        <w:rPr>
          <w:rFonts w:ascii="Arial" w:eastAsia="Arial" w:hAnsi="Arial" w:cs="Arial"/>
          <w:lang w:val="en-GB"/>
        </w:rPr>
        <w:t>, students will complete</w:t>
      </w:r>
      <w:r w:rsidR="11EC125A" w:rsidRPr="285C22A8">
        <w:rPr>
          <w:rFonts w:ascii="Arial" w:eastAsia="Arial" w:hAnsi="Arial" w:cs="Arial"/>
          <w:lang w:val="en-GB"/>
        </w:rPr>
        <w:t xml:space="preserve"> a</w:t>
      </w:r>
      <w:r w:rsidRPr="285C22A8">
        <w:rPr>
          <w:rFonts w:ascii="Arial" w:eastAsia="Arial" w:hAnsi="Arial" w:cs="Arial"/>
          <w:lang w:val="en-GB"/>
        </w:rPr>
        <w:t xml:space="preserve"> New Group Reading Test (NGRT) and </w:t>
      </w:r>
      <w:r w:rsidR="7478ECB1" w:rsidRPr="285C22A8">
        <w:rPr>
          <w:rFonts w:ascii="Arial" w:eastAsia="Arial" w:hAnsi="Arial" w:cs="Arial"/>
          <w:lang w:val="en-GB"/>
        </w:rPr>
        <w:t>Cognitive Abi</w:t>
      </w:r>
      <w:r w:rsidR="10E9BDEF" w:rsidRPr="285C22A8">
        <w:rPr>
          <w:rFonts w:ascii="Arial" w:eastAsia="Arial" w:hAnsi="Arial" w:cs="Arial"/>
          <w:lang w:val="en-GB"/>
        </w:rPr>
        <w:t>lity</w:t>
      </w:r>
      <w:r w:rsidR="7478ECB1" w:rsidRPr="285C22A8">
        <w:rPr>
          <w:rFonts w:ascii="Arial" w:eastAsia="Arial" w:hAnsi="Arial" w:cs="Arial"/>
          <w:lang w:val="en-GB"/>
        </w:rPr>
        <w:t xml:space="preserve"> Test (CAT</w:t>
      </w:r>
      <w:r w:rsidR="0C09AE18" w:rsidRPr="285C22A8">
        <w:rPr>
          <w:rFonts w:ascii="Arial" w:eastAsia="Arial" w:hAnsi="Arial" w:cs="Arial"/>
          <w:lang w:val="en-GB"/>
        </w:rPr>
        <w:t>s</w:t>
      </w:r>
      <w:r w:rsidR="7478ECB1" w:rsidRPr="285C22A8">
        <w:rPr>
          <w:rFonts w:ascii="Arial" w:eastAsia="Arial" w:hAnsi="Arial" w:cs="Arial"/>
          <w:lang w:val="en-GB"/>
        </w:rPr>
        <w:t>)</w:t>
      </w:r>
      <w:r w:rsidR="66500334" w:rsidRPr="285C22A8">
        <w:rPr>
          <w:rFonts w:ascii="Arial" w:eastAsia="Arial" w:hAnsi="Arial" w:cs="Arial"/>
          <w:lang w:val="en-GB"/>
        </w:rPr>
        <w:t xml:space="preserve"> to provide us with further information</w:t>
      </w:r>
      <w:r w:rsidR="088D7AE3" w:rsidRPr="285C22A8">
        <w:rPr>
          <w:rFonts w:ascii="Arial" w:eastAsia="Arial" w:hAnsi="Arial" w:cs="Arial"/>
          <w:lang w:val="en-GB"/>
        </w:rPr>
        <w:t>,</w:t>
      </w:r>
      <w:r w:rsidR="66500334" w:rsidRPr="285C22A8">
        <w:rPr>
          <w:rFonts w:ascii="Arial" w:eastAsia="Arial" w:hAnsi="Arial" w:cs="Arial"/>
          <w:lang w:val="en-GB"/>
        </w:rPr>
        <w:t xml:space="preserve"> </w:t>
      </w:r>
      <w:r w:rsidR="279AB142" w:rsidRPr="285C22A8">
        <w:rPr>
          <w:rFonts w:ascii="Arial" w:eastAsia="Arial" w:hAnsi="Arial" w:cs="Arial"/>
          <w:lang w:val="en-GB"/>
        </w:rPr>
        <w:t>to</w:t>
      </w:r>
      <w:r w:rsidR="66500334" w:rsidRPr="285C22A8">
        <w:rPr>
          <w:rFonts w:ascii="Arial" w:eastAsia="Arial" w:hAnsi="Arial" w:cs="Arial"/>
          <w:lang w:val="en-GB"/>
        </w:rPr>
        <w:t xml:space="preserve"> </w:t>
      </w:r>
      <w:r w:rsidR="1C5EF8A1" w:rsidRPr="285C22A8">
        <w:rPr>
          <w:rFonts w:ascii="Arial" w:eastAsia="Arial" w:hAnsi="Arial" w:cs="Arial"/>
          <w:lang w:val="en-GB"/>
        </w:rPr>
        <w:t>identify</w:t>
      </w:r>
      <w:r w:rsidR="66500334" w:rsidRPr="285C22A8">
        <w:rPr>
          <w:rFonts w:ascii="Arial" w:eastAsia="Arial" w:hAnsi="Arial" w:cs="Arial"/>
          <w:lang w:val="en-GB"/>
        </w:rPr>
        <w:t xml:space="preserve"> students that may need additional support.</w:t>
      </w:r>
      <w:r w:rsidR="6444D0C1" w:rsidRPr="285C22A8">
        <w:rPr>
          <w:rFonts w:ascii="Arial" w:eastAsia="Arial" w:hAnsi="Arial" w:cs="Arial"/>
          <w:lang w:val="en-GB"/>
        </w:rPr>
        <w:t xml:space="preserve"> </w:t>
      </w:r>
    </w:p>
    <w:p w14:paraId="1201609D" w14:textId="46FCE712" w:rsidR="3A6032FA" w:rsidRDefault="6444D0C1" w:rsidP="285C22A8">
      <w:pPr>
        <w:spacing w:after="120"/>
        <w:rPr>
          <w:rFonts w:ascii="Arial" w:eastAsia="Arial" w:hAnsi="Arial" w:cs="Arial"/>
        </w:rPr>
      </w:pPr>
      <w:r w:rsidRPr="285C22A8">
        <w:rPr>
          <w:rFonts w:ascii="Arial" w:eastAsia="Arial" w:hAnsi="Arial" w:cs="Arial"/>
          <w:lang w:val="en-GB"/>
        </w:rPr>
        <w:t xml:space="preserve">Any children who join the Primary phase in-year can undertake a Language Link screening or other </w:t>
      </w:r>
      <w:r w:rsidR="744DC3F9" w:rsidRPr="285C22A8">
        <w:rPr>
          <w:rFonts w:ascii="Arial" w:eastAsia="Arial" w:hAnsi="Arial" w:cs="Arial"/>
          <w:lang w:val="en-GB"/>
        </w:rPr>
        <w:t>assessment-based</w:t>
      </w:r>
      <w:r w:rsidRPr="285C22A8">
        <w:rPr>
          <w:rFonts w:ascii="Arial" w:eastAsia="Arial" w:hAnsi="Arial" w:cs="Arial"/>
          <w:lang w:val="en-GB"/>
        </w:rPr>
        <w:t xml:space="preserve"> tasks listed above. </w:t>
      </w:r>
      <w:r w:rsidR="578530E5" w:rsidRPr="285C22A8">
        <w:rPr>
          <w:rFonts w:ascii="Arial" w:eastAsia="Arial" w:hAnsi="Arial" w:cs="Arial"/>
          <w:lang w:val="en-GB"/>
        </w:rPr>
        <w:t>In identifying a child as needing SEND support, the class teacher, working with the Inclusion team, will carry out a clear analysis of the pupil's needs</w:t>
      </w:r>
      <w:r w:rsidR="01415134" w:rsidRPr="285C22A8">
        <w:rPr>
          <w:rFonts w:ascii="Arial" w:eastAsia="Arial" w:hAnsi="Arial" w:cs="Arial"/>
          <w:lang w:val="en-GB"/>
        </w:rPr>
        <w:t xml:space="preserve">. </w:t>
      </w:r>
      <w:r w:rsidR="71F121AC" w:rsidRPr="285C22A8">
        <w:rPr>
          <w:rFonts w:ascii="Arial" w:eastAsia="Arial" w:hAnsi="Arial" w:cs="Arial"/>
        </w:rPr>
        <w:t xml:space="preserve">We also have an Internal referral process for staff who would like to </w:t>
      </w:r>
      <w:r w:rsidR="2EF7CFF0" w:rsidRPr="285C22A8">
        <w:rPr>
          <w:rFonts w:ascii="Arial" w:eastAsia="Arial" w:hAnsi="Arial" w:cs="Arial"/>
        </w:rPr>
        <w:t>make the Inclusion team aware of</w:t>
      </w:r>
      <w:r w:rsidR="71F121AC" w:rsidRPr="285C22A8">
        <w:rPr>
          <w:rFonts w:ascii="Arial" w:eastAsia="Arial" w:hAnsi="Arial" w:cs="Arial"/>
        </w:rPr>
        <w:t xml:space="preserve"> a student that may not be </w:t>
      </w:r>
      <w:r w:rsidR="0EF41147" w:rsidRPr="285C22A8">
        <w:rPr>
          <w:rFonts w:ascii="Arial" w:eastAsia="Arial" w:hAnsi="Arial" w:cs="Arial"/>
        </w:rPr>
        <w:t xml:space="preserve">currently </w:t>
      </w:r>
      <w:r w:rsidR="71F121AC" w:rsidRPr="285C22A8">
        <w:rPr>
          <w:rFonts w:ascii="Arial" w:eastAsia="Arial" w:hAnsi="Arial" w:cs="Arial"/>
        </w:rPr>
        <w:t>identified as SEND</w:t>
      </w:r>
      <w:r w:rsidR="52968E3E" w:rsidRPr="285C22A8">
        <w:rPr>
          <w:rFonts w:ascii="Arial" w:eastAsia="Arial" w:hAnsi="Arial" w:cs="Arial"/>
        </w:rPr>
        <w:t>,</w:t>
      </w:r>
      <w:r w:rsidR="71F121AC" w:rsidRPr="285C22A8">
        <w:rPr>
          <w:rFonts w:ascii="Arial" w:eastAsia="Arial" w:hAnsi="Arial" w:cs="Arial"/>
        </w:rPr>
        <w:t xml:space="preserve"> whom they believe is showing sign</w:t>
      </w:r>
      <w:r w:rsidR="7131B908" w:rsidRPr="285C22A8">
        <w:rPr>
          <w:rFonts w:ascii="Arial" w:eastAsia="Arial" w:hAnsi="Arial" w:cs="Arial"/>
        </w:rPr>
        <w:t>s</w:t>
      </w:r>
      <w:r w:rsidR="71F121AC" w:rsidRPr="285C22A8">
        <w:rPr>
          <w:rFonts w:ascii="Arial" w:eastAsia="Arial" w:hAnsi="Arial" w:cs="Arial"/>
        </w:rPr>
        <w:t xml:space="preserve"> of needing special educational provision.</w:t>
      </w:r>
    </w:p>
    <w:p w14:paraId="483E33FA" w14:textId="195D422A" w:rsidR="028EA861" w:rsidRDefault="028EA861" w:rsidP="285C22A8">
      <w:pPr>
        <w:spacing w:after="120"/>
        <w:rPr>
          <w:rFonts w:ascii="Arial" w:eastAsia="Arial" w:hAnsi="Arial" w:cs="Arial"/>
        </w:rPr>
      </w:pPr>
      <w:r w:rsidRPr="285C22A8">
        <w:rPr>
          <w:rFonts w:ascii="Arial" w:eastAsia="Arial" w:hAnsi="Arial" w:cs="Arial"/>
        </w:rPr>
        <w:t xml:space="preserve"> Where a </w:t>
      </w:r>
      <w:r w:rsidR="3ACCF72E" w:rsidRPr="285C22A8">
        <w:rPr>
          <w:rFonts w:ascii="Arial" w:eastAsia="Arial" w:hAnsi="Arial" w:cs="Arial"/>
        </w:rPr>
        <w:t>student</w:t>
      </w:r>
      <w:r w:rsidRPr="285C22A8">
        <w:rPr>
          <w:rFonts w:ascii="Arial" w:eastAsia="Arial" w:hAnsi="Arial" w:cs="Arial"/>
        </w:rPr>
        <w:t xml:space="preserve"> has been identified with an additional need within their preschool setting, we will visit them in their usual setting and liaise with the key</w:t>
      </w:r>
      <w:r w:rsidR="0DC6F40C" w:rsidRPr="285C22A8">
        <w:rPr>
          <w:rFonts w:ascii="Arial" w:eastAsia="Arial" w:hAnsi="Arial" w:cs="Arial"/>
        </w:rPr>
        <w:t>-</w:t>
      </w:r>
      <w:r w:rsidRPr="285C22A8">
        <w:rPr>
          <w:rFonts w:ascii="Arial" w:eastAsia="Arial" w:hAnsi="Arial" w:cs="Arial"/>
        </w:rPr>
        <w:t>worker team. Pre-transfer meetings</w:t>
      </w:r>
      <w:r w:rsidR="2668646D" w:rsidRPr="285C22A8">
        <w:rPr>
          <w:rFonts w:ascii="Arial" w:eastAsia="Arial" w:hAnsi="Arial" w:cs="Arial"/>
        </w:rPr>
        <w:t xml:space="preserve"> </w:t>
      </w:r>
      <w:r w:rsidRPr="285C22A8">
        <w:rPr>
          <w:rFonts w:ascii="Arial" w:eastAsia="Arial" w:hAnsi="Arial" w:cs="Arial"/>
        </w:rPr>
        <w:t xml:space="preserve">with parents, </w:t>
      </w:r>
      <w:r w:rsidR="25267F93" w:rsidRPr="285C22A8">
        <w:rPr>
          <w:rFonts w:ascii="Arial" w:eastAsia="Arial" w:hAnsi="Arial" w:cs="Arial"/>
        </w:rPr>
        <w:t xml:space="preserve">in </w:t>
      </w:r>
      <w:r w:rsidRPr="285C22A8">
        <w:rPr>
          <w:rFonts w:ascii="Arial" w:eastAsia="Arial" w:hAnsi="Arial" w:cs="Arial"/>
        </w:rPr>
        <w:t>preschool</w:t>
      </w:r>
      <w:r w:rsidR="625C5D00" w:rsidRPr="285C22A8">
        <w:rPr>
          <w:rFonts w:ascii="Arial" w:eastAsia="Arial" w:hAnsi="Arial" w:cs="Arial"/>
        </w:rPr>
        <w:t xml:space="preserve"> settings</w:t>
      </w:r>
      <w:r w:rsidRPr="285C22A8">
        <w:rPr>
          <w:rFonts w:ascii="Arial" w:eastAsia="Arial" w:hAnsi="Arial" w:cs="Arial"/>
        </w:rPr>
        <w:t xml:space="preserve"> and school</w:t>
      </w:r>
      <w:r w:rsidR="276EC994" w:rsidRPr="285C22A8">
        <w:rPr>
          <w:rFonts w:ascii="Arial" w:eastAsia="Arial" w:hAnsi="Arial" w:cs="Arial"/>
        </w:rPr>
        <w:t>,</w:t>
      </w:r>
      <w:r w:rsidRPr="285C22A8">
        <w:rPr>
          <w:rFonts w:ascii="Arial" w:eastAsia="Arial" w:hAnsi="Arial" w:cs="Arial"/>
        </w:rPr>
        <w:t xml:space="preserve"> take place to enable information to be passed on fully</w:t>
      </w:r>
      <w:r w:rsidR="2086002B" w:rsidRPr="285C22A8">
        <w:rPr>
          <w:rFonts w:ascii="Arial" w:eastAsia="Arial" w:hAnsi="Arial" w:cs="Arial"/>
        </w:rPr>
        <w:t xml:space="preserve"> </w:t>
      </w:r>
      <w:r w:rsidRPr="285C22A8">
        <w:rPr>
          <w:rFonts w:ascii="Arial" w:eastAsia="Arial" w:hAnsi="Arial" w:cs="Arial"/>
        </w:rPr>
        <w:t>and the child’s needs are discussed to make sure that they are well provided for from the start</w:t>
      </w:r>
      <w:r w:rsidR="37C2A246" w:rsidRPr="285C22A8">
        <w:rPr>
          <w:rFonts w:ascii="Arial" w:eastAsia="Arial" w:hAnsi="Arial" w:cs="Arial"/>
        </w:rPr>
        <w:t xml:space="preserve"> </w:t>
      </w:r>
      <w:r w:rsidRPr="285C22A8">
        <w:rPr>
          <w:rFonts w:ascii="Arial" w:eastAsia="Arial" w:hAnsi="Arial" w:cs="Arial"/>
        </w:rPr>
        <w:t>of EYFS (Early Year Foundation Stage.) There are induction events during the summer term for</w:t>
      </w:r>
      <w:r w:rsidR="42F5DB72" w:rsidRPr="285C22A8">
        <w:rPr>
          <w:rFonts w:ascii="Arial" w:eastAsia="Arial" w:hAnsi="Arial" w:cs="Arial"/>
        </w:rPr>
        <w:t xml:space="preserve"> </w:t>
      </w:r>
      <w:r w:rsidRPr="285C22A8">
        <w:rPr>
          <w:rFonts w:ascii="Arial" w:eastAsia="Arial" w:hAnsi="Arial" w:cs="Arial"/>
        </w:rPr>
        <w:t xml:space="preserve">all </w:t>
      </w:r>
      <w:r w:rsidR="64BC7749" w:rsidRPr="285C22A8">
        <w:rPr>
          <w:rFonts w:ascii="Arial" w:eastAsia="Arial" w:hAnsi="Arial" w:cs="Arial"/>
        </w:rPr>
        <w:t>students</w:t>
      </w:r>
      <w:r w:rsidRPr="285C22A8">
        <w:rPr>
          <w:rFonts w:ascii="Arial" w:eastAsia="Arial" w:hAnsi="Arial" w:cs="Arial"/>
        </w:rPr>
        <w:t xml:space="preserve"> who are joining the foundation stage in September and extra events will be</w:t>
      </w:r>
      <w:r w:rsidR="09A3AD17" w:rsidRPr="285C22A8">
        <w:rPr>
          <w:rFonts w:ascii="Arial" w:eastAsia="Arial" w:hAnsi="Arial" w:cs="Arial"/>
        </w:rPr>
        <w:t xml:space="preserve"> </w:t>
      </w:r>
      <w:r w:rsidRPr="285C22A8">
        <w:rPr>
          <w:rFonts w:ascii="Arial" w:eastAsia="Arial" w:hAnsi="Arial" w:cs="Arial"/>
        </w:rPr>
        <w:t>offered, if it is felt necessary. The Inclusion</w:t>
      </w:r>
      <w:r w:rsidR="58C44EF8" w:rsidRPr="285C22A8">
        <w:rPr>
          <w:rFonts w:ascii="Arial" w:eastAsia="Arial" w:hAnsi="Arial" w:cs="Arial"/>
        </w:rPr>
        <w:t xml:space="preserve"> Team</w:t>
      </w:r>
      <w:r w:rsidRPr="285C22A8">
        <w:rPr>
          <w:rFonts w:ascii="Arial" w:eastAsia="Arial" w:hAnsi="Arial" w:cs="Arial"/>
        </w:rPr>
        <w:t xml:space="preserve"> will be responsible for collating any</w:t>
      </w:r>
      <w:r w:rsidR="11CC8733" w:rsidRPr="285C22A8">
        <w:rPr>
          <w:rFonts w:ascii="Arial" w:eastAsia="Arial" w:hAnsi="Arial" w:cs="Arial"/>
        </w:rPr>
        <w:t xml:space="preserve"> </w:t>
      </w:r>
      <w:r w:rsidRPr="285C22A8">
        <w:rPr>
          <w:rFonts w:ascii="Arial" w:eastAsia="Arial" w:hAnsi="Arial" w:cs="Arial"/>
        </w:rPr>
        <w:t>information from the previous school, setting up meetings with parents to discuss needs and</w:t>
      </w:r>
      <w:r w:rsidR="445FBC37" w:rsidRPr="285C22A8">
        <w:rPr>
          <w:rFonts w:ascii="Arial" w:eastAsia="Arial" w:hAnsi="Arial" w:cs="Arial"/>
        </w:rPr>
        <w:t xml:space="preserve"> </w:t>
      </w:r>
      <w:r w:rsidRPr="285C22A8">
        <w:rPr>
          <w:rFonts w:ascii="Arial" w:eastAsia="Arial" w:hAnsi="Arial" w:cs="Arial"/>
        </w:rPr>
        <w:t xml:space="preserve">meeting with professionals from the </w:t>
      </w:r>
      <w:r w:rsidR="53E566BF" w:rsidRPr="285C22A8">
        <w:rPr>
          <w:rFonts w:ascii="Arial" w:eastAsia="Arial" w:hAnsi="Arial" w:cs="Arial"/>
        </w:rPr>
        <w:t>previous setting</w:t>
      </w:r>
      <w:r w:rsidRPr="285C22A8">
        <w:rPr>
          <w:rFonts w:ascii="Arial" w:eastAsia="Arial" w:hAnsi="Arial" w:cs="Arial"/>
        </w:rPr>
        <w:t>, to receive appropriate training, if</w:t>
      </w:r>
      <w:r w:rsidR="29E4FFE7" w:rsidRPr="285C22A8">
        <w:rPr>
          <w:rFonts w:ascii="Arial" w:eastAsia="Arial" w:hAnsi="Arial" w:cs="Arial"/>
        </w:rPr>
        <w:t xml:space="preserve"> </w:t>
      </w:r>
      <w:r w:rsidRPr="285C22A8">
        <w:rPr>
          <w:rFonts w:ascii="Arial" w:eastAsia="Arial" w:hAnsi="Arial" w:cs="Arial"/>
        </w:rPr>
        <w:t>necessary.</w:t>
      </w:r>
    </w:p>
    <w:p w14:paraId="5EEC1902" w14:textId="567ECED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consult with and involve students and parents</w:t>
      </w:r>
      <w:r w:rsidR="045D0649" w:rsidRPr="3BC44ADB">
        <w:rPr>
          <w:rFonts w:ascii="Arial" w:eastAsia="Arial" w:hAnsi="Arial" w:cs="Arial"/>
          <w:b/>
          <w:bCs/>
          <w:color w:val="12263F"/>
          <w:sz w:val="24"/>
          <w:szCs w:val="24"/>
        </w:rPr>
        <w:t>/carers</w:t>
      </w:r>
      <w:r w:rsidRPr="3BC44ADB">
        <w:rPr>
          <w:rFonts w:ascii="Arial" w:eastAsia="Arial" w:hAnsi="Arial" w:cs="Arial"/>
          <w:b/>
          <w:bCs/>
          <w:color w:val="12263F"/>
          <w:sz w:val="24"/>
          <w:szCs w:val="24"/>
        </w:rPr>
        <w:t xml:space="preserve">? </w:t>
      </w:r>
    </w:p>
    <w:p w14:paraId="731737FB" w14:textId="32035322" w:rsidR="79186530" w:rsidRDefault="79186530" w:rsidP="285C22A8">
      <w:pPr>
        <w:spacing w:after="120"/>
        <w:rPr>
          <w:rFonts w:ascii="Arial" w:eastAsia="Arial" w:hAnsi="Arial" w:cs="Arial"/>
        </w:rPr>
      </w:pPr>
      <w:r w:rsidRPr="285C22A8">
        <w:rPr>
          <w:rFonts w:ascii="Arial" w:eastAsia="Arial" w:hAnsi="Arial" w:cs="Arial"/>
        </w:rPr>
        <w:t xml:space="preserve">We will have an early discussion with the </w:t>
      </w:r>
      <w:r w:rsidR="537B5ABA" w:rsidRPr="285C22A8">
        <w:rPr>
          <w:rFonts w:ascii="Arial" w:eastAsia="Arial" w:hAnsi="Arial" w:cs="Arial"/>
        </w:rPr>
        <w:t>students</w:t>
      </w:r>
      <w:r w:rsidRPr="285C22A8">
        <w:rPr>
          <w:rFonts w:ascii="Arial" w:eastAsia="Arial" w:hAnsi="Arial" w:cs="Arial"/>
        </w:rPr>
        <w:t xml:space="preserve"> and their parents when identifying whether they need special educational provision. </w:t>
      </w:r>
    </w:p>
    <w:p w14:paraId="6CC731E2" w14:textId="24E7485C" w:rsidR="3A6032FA" w:rsidRDefault="79186530" w:rsidP="5E6D1E8F">
      <w:pPr>
        <w:spacing w:after="120"/>
        <w:rPr>
          <w:rFonts w:ascii="Arial" w:eastAsia="Arial" w:hAnsi="Arial" w:cs="Arial"/>
        </w:rPr>
      </w:pPr>
      <w:r w:rsidRPr="2903B629">
        <w:rPr>
          <w:rFonts w:ascii="Arial" w:eastAsia="Arial" w:hAnsi="Arial" w:cs="Arial"/>
        </w:rPr>
        <w:t>These conversations will make sure that:</w:t>
      </w:r>
    </w:p>
    <w:p w14:paraId="702F47E4" w14:textId="4E5237B8" w:rsidR="3A6032FA" w:rsidRDefault="79186530" w:rsidP="00FF7C80">
      <w:pPr>
        <w:pStyle w:val="ListParagraph"/>
        <w:numPr>
          <w:ilvl w:val="0"/>
          <w:numId w:val="9"/>
        </w:numPr>
        <w:spacing w:after="0"/>
        <w:rPr>
          <w:rFonts w:ascii="Arial" w:eastAsia="Arial" w:hAnsi="Arial" w:cs="Arial"/>
        </w:rPr>
      </w:pPr>
      <w:r w:rsidRPr="3BC44ADB">
        <w:rPr>
          <w:rFonts w:ascii="Arial" w:eastAsia="Arial" w:hAnsi="Arial" w:cs="Arial"/>
        </w:rPr>
        <w:lastRenderedPageBreak/>
        <w:t xml:space="preserve">Everyone develops a good understanding of the pupil’s areas of strength and difficulty. </w:t>
      </w:r>
    </w:p>
    <w:p w14:paraId="1C687FD5" w14:textId="3D35DDFA" w:rsidR="3A6032FA" w:rsidRDefault="79186530" w:rsidP="00FF7C80">
      <w:pPr>
        <w:pStyle w:val="ListParagraph"/>
        <w:numPr>
          <w:ilvl w:val="0"/>
          <w:numId w:val="9"/>
        </w:numPr>
        <w:spacing w:after="0"/>
        <w:rPr>
          <w:rFonts w:ascii="Arial" w:eastAsia="Arial" w:hAnsi="Arial" w:cs="Arial"/>
        </w:rPr>
      </w:pPr>
      <w:r w:rsidRPr="285C22A8">
        <w:rPr>
          <w:rFonts w:ascii="Arial" w:eastAsia="Arial" w:hAnsi="Arial" w:cs="Arial"/>
        </w:rPr>
        <w:t>We take into account the parents’</w:t>
      </w:r>
      <w:r w:rsidR="0E4B262E" w:rsidRPr="285C22A8">
        <w:rPr>
          <w:rFonts w:ascii="Arial" w:eastAsia="Arial" w:hAnsi="Arial" w:cs="Arial"/>
        </w:rPr>
        <w:t>/carers</w:t>
      </w:r>
      <w:r w:rsidRPr="285C22A8">
        <w:rPr>
          <w:rFonts w:ascii="Arial" w:eastAsia="Arial" w:hAnsi="Arial" w:cs="Arial"/>
        </w:rPr>
        <w:t xml:space="preserve"> concerns. </w:t>
      </w:r>
    </w:p>
    <w:p w14:paraId="6C5BB7BF" w14:textId="7B4B9DD1" w:rsidR="3A6032FA" w:rsidRDefault="79186530" w:rsidP="00FF7C80">
      <w:pPr>
        <w:pStyle w:val="ListParagraph"/>
        <w:numPr>
          <w:ilvl w:val="0"/>
          <w:numId w:val="9"/>
        </w:numPr>
        <w:spacing w:after="0"/>
        <w:rPr>
          <w:rFonts w:ascii="Arial" w:eastAsia="Arial" w:hAnsi="Arial" w:cs="Arial"/>
        </w:rPr>
      </w:pPr>
      <w:r w:rsidRPr="3BC44ADB">
        <w:rPr>
          <w:rFonts w:ascii="Arial" w:eastAsia="Arial" w:hAnsi="Arial" w:cs="Arial"/>
        </w:rPr>
        <w:t xml:space="preserve">Everyone understands the agreed outcomes sought for the child. </w:t>
      </w:r>
    </w:p>
    <w:p w14:paraId="4D56C70E" w14:textId="15E3F2F0" w:rsidR="79186530" w:rsidRDefault="79186530" w:rsidP="00FF7C80">
      <w:pPr>
        <w:pStyle w:val="ListParagraph"/>
        <w:numPr>
          <w:ilvl w:val="0"/>
          <w:numId w:val="9"/>
        </w:numPr>
        <w:spacing w:after="0"/>
        <w:rPr>
          <w:rFonts w:ascii="Arial" w:eastAsia="Arial" w:hAnsi="Arial" w:cs="Arial"/>
        </w:rPr>
      </w:pPr>
      <w:r w:rsidRPr="285C22A8">
        <w:rPr>
          <w:rFonts w:ascii="Arial" w:eastAsia="Arial" w:hAnsi="Arial" w:cs="Arial"/>
        </w:rPr>
        <w:t xml:space="preserve">Everyone is clear on what the next steps are. </w:t>
      </w:r>
    </w:p>
    <w:p w14:paraId="4FD905F5" w14:textId="3D1A0930" w:rsidR="465D10C2" w:rsidRDefault="465D10C2" w:rsidP="285C22A8">
      <w:pPr>
        <w:spacing w:after="0"/>
        <w:rPr>
          <w:rFonts w:ascii="Arial" w:eastAsia="Arial" w:hAnsi="Arial" w:cs="Arial"/>
        </w:rPr>
      </w:pPr>
      <w:r w:rsidRPr="285C22A8">
        <w:rPr>
          <w:rFonts w:ascii="Arial" w:eastAsia="Arial" w:hAnsi="Arial" w:cs="Arial"/>
        </w:rPr>
        <w:t>Records of involvement of specialists are kept and shared with parents</w:t>
      </w:r>
      <w:r w:rsidR="79E6936C" w:rsidRPr="285C22A8">
        <w:rPr>
          <w:rFonts w:ascii="Arial" w:eastAsia="Arial" w:hAnsi="Arial" w:cs="Arial"/>
        </w:rPr>
        <w:t>/carers</w:t>
      </w:r>
      <w:r w:rsidRPr="285C22A8">
        <w:rPr>
          <w:rFonts w:ascii="Arial" w:eastAsia="Arial" w:hAnsi="Arial" w:cs="Arial"/>
        </w:rPr>
        <w:t xml:space="preserve"> and teaching staff.</w:t>
      </w:r>
    </w:p>
    <w:p w14:paraId="28712396" w14:textId="551E6D73" w:rsidR="285C22A8" w:rsidRDefault="285C22A8" w:rsidP="285C22A8">
      <w:pPr>
        <w:spacing w:after="0"/>
        <w:rPr>
          <w:rFonts w:ascii="Arial" w:eastAsia="Arial" w:hAnsi="Arial" w:cs="Arial"/>
        </w:rPr>
      </w:pPr>
    </w:p>
    <w:p w14:paraId="205001B1" w14:textId="5465E598" w:rsidR="3BC44ADB" w:rsidRDefault="465D10C2" w:rsidP="3BC44ADB">
      <w:pPr>
        <w:spacing w:after="0"/>
        <w:rPr>
          <w:rFonts w:ascii="Arial" w:eastAsia="Arial" w:hAnsi="Arial" w:cs="Arial"/>
        </w:rPr>
      </w:pPr>
      <w:r w:rsidRPr="285C22A8">
        <w:rPr>
          <w:rFonts w:ascii="Arial" w:eastAsia="Arial" w:hAnsi="Arial" w:cs="Arial"/>
        </w:rPr>
        <w:t>Where a child is looked after (LAC) by any Local Authority, we will work closely with relevant professionals.</w:t>
      </w:r>
      <w:r w:rsidR="4DB6A1F2" w:rsidRPr="285C22A8">
        <w:rPr>
          <w:rFonts w:ascii="Arial" w:eastAsia="Arial" w:hAnsi="Arial" w:cs="Arial"/>
        </w:rPr>
        <w:t xml:space="preserve"> Matt Stephens (</w:t>
      </w:r>
      <w:r w:rsidR="7EBE41F8" w:rsidRPr="285C22A8">
        <w:rPr>
          <w:rFonts w:ascii="Arial" w:eastAsia="Arial" w:hAnsi="Arial" w:cs="Arial"/>
        </w:rPr>
        <w:t>P</w:t>
      </w:r>
      <w:r w:rsidR="4DB6A1F2" w:rsidRPr="285C22A8">
        <w:rPr>
          <w:rFonts w:ascii="Arial" w:eastAsia="Arial" w:hAnsi="Arial" w:cs="Arial"/>
        </w:rPr>
        <w:t>rimary phase) and Tom Addems (Secondary Phase)</w:t>
      </w:r>
      <w:r w:rsidRPr="285C22A8">
        <w:rPr>
          <w:rFonts w:ascii="Arial" w:eastAsia="Arial" w:hAnsi="Arial" w:cs="Arial"/>
        </w:rPr>
        <w:t xml:space="preserve"> </w:t>
      </w:r>
      <w:r w:rsidR="1ADDB5A3" w:rsidRPr="285C22A8">
        <w:rPr>
          <w:rFonts w:ascii="Arial" w:eastAsia="Arial" w:hAnsi="Arial" w:cs="Arial"/>
        </w:rPr>
        <w:t>are our</w:t>
      </w:r>
      <w:r w:rsidRPr="285C22A8">
        <w:rPr>
          <w:rFonts w:ascii="Arial" w:eastAsia="Arial" w:hAnsi="Arial" w:cs="Arial"/>
        </w:rPr>
        <w:t xml:space="preserve"> Designated Teacher</w:t>
      </w:r>
      <w:r w:rsidR="28AE59C9" w:rsidRPr="285C22A8">
        <w:rPr>
          <w:rFonts w:ascii="Arial" w:eastAsia="Arial" w:hAnsi="Arial" w:cs="Arial"/>
        </w:rPr>
        <w:t>s</w:t>
      </w:r>
      <w:r w:rsidRPr="285C22A8">
        <w:rPr>
          <w:rFonts w:ascii="Arial" w:eastAsia="Arial" w:hAnsi="Arial" w:cs="Arial"/>
        </w:rPr>
        <w:t xml:space="preserve"> for Looked After Children </w:t>
      </w:r>
      <w:r w:rsidR="1FE26DA2" w:rsidRPr="285C22A8">
        <w:rPr>
          <w:rFonts w:ascii="Arial" w:eastAsia="Arial" w:hAnsi="Arial" w:cs="Arial"/>
        </w:rPr>
        <w:t xml:space="preserve">and </w:t>
      </w:r>
      <w:r w:rsidRPr="285C22A8">
        <w:rPr>
          <w:rFonts w:ascii="Arial" w:eastAsia="Arial" w:hAnsi="Arial" w:cs="Arial"/>
        </w:rPr>
        <w:t>therefore ha</w:t>
      </w:r>
      <w:r w:rsidR="46D309CA" w:rsidRPr="285C22A8">
        <w:rPr>
          <w:rFonts w:ascii="Arial" w:eastAsia="Arial" w:hAnsi="Arial" w:cs="Arial"/>
        </w:rPr>
        <w:t>ve</w:t>
      </w:r>
      <w:r w:rsidRPr="285C22A8">
        <w:rPr>
          <w:rFonts w:ascii="Arial" w:eastAsia="Arial" w:hAnsi="Arial" w:cs="Arial"/>
        </w:rPr>
        <w:t xml:space="preserve"> insight into</w:t>
      </w:r>
      <w:r w:rsidR="3DA11A83" w:rsidRPr="285C22A8">
        <w:rPr>
          <w:rFonts w:ascii="Arial" w:eastAsia="Arial" w:hAnsi="Arial" w:cs="Arial"/>
        </w:rPr>
        <w:t xml:space="preserve"> the</w:t>
      </w:r>
      <w:r w:rsidRPr="285C22A8">
        <w:rPr>
          <w:rFonts w:ascii="Arial" w:eastAsia="Arial" w:hAnsi="Arial" w:cs="Arial"/>
        </w:rPr>
        <w:t xml:space="preserve"> needs of children who may be vulnerable due to their looked after status.</w:t>
      </w:r>
    </w:p>
    <w:p w14:paraId="71FDB62D" w14:textId="54E0698E" w:rsidR="285C22A8" w:rsidRDefault="285C22A8" w:rsidP="285C22A8">
      <w:pPr>
        <w:spacing w:after="0"/>
        <w:rPr>
          <w:rFonts w:ascii="Arial" w:eastAsia="Arial" w:hAnsi="Arial" w:cs="Arial"/>
        </w:rPr>
      </w:pPr>
    </w:p>
    <w:p w14:paraId="2010BB13" w14:textId="1F7BB496" w:rsidR="5085C33E" w:rsidRDefault="0BCE3712" w:rsidP="285C22A8">
      <w:pPr>
        <w:rPr>
          <w:rFonts w:ascii="Arial" w:eastAsia="Arial" w:hAnsi="Arial" w:cs="Arial"/>
          <w:color w:val="000000" w:themeColor="text1"/>
        </w:rPr>
      </w:pPr>
      <w:r w:rsidRPr="285C22A8">
        <w:rPr>
          <w:rFonts w:ascii="Arial" w:eastAsia="Arial" w:hAnsi="Arial" w:cs="Arial"/>
          <w:color w:val="000000" w:themeColor="text1"/>
          <w:lang w:val="en-GB"/>
        </w:rPr>
        <w:t xml:space="preserve">Parents/Carers of students with SEND can </w:t>
      </w:r>
      <w:r w:rsidR="32CDCD53" w:rsidRPr="285C22A8">
        <w:rPr>
          <w:rFonts w:ascii="Arial" w:eastAsia="Arial" w:hAnsi="Arial" w:cs="Arial"/>
          <w:color w:val="000000" w:themeColor="text1"/>
          <w:lang w:val="en-GB"/>
        </w:rPr>
        <w:t xml:space="preserve">also </w:t>
      </w:r>
      <w:r w:rsidRPr="285C22A8">
        <w:rPr>
          <w:rFonts w:ascii="Arial" w:eastAsia="Arial" w:hAnsi="Arial" w:cs="Arial"/>
          <w:color w:val="000000" w:themeColor="text1"/>
          <w:lang w:val="en-GB"/>
        </w:rPr>
        <w:t xml:space="preserve">request a meeting at any time with the AHT for Inclusion or Assistant SENCO via </w:t>
      </w:r>
      <w:hyperlink r:id="rId7">
        <w:r w:rsidRPr="285C22A8">
          <w:rPr>
            <w:rStyle w:val="Hyperlink"/>
            <w:rFonts w:ascii="Arial" w:eastAsia="Arial" w:hAnsi="Arial" w:cs="Arial"/>
            <w:lang w:val="en-GB"/>
          </w:rPr>
          <w:t>SecondarySEND@gildredgehouse.org.uk</w:t>
        </w:r>
      </w:hyperlink>
      <w:r w:rsidRPr="285C22A8">
        <w:rPr>
          <w:rFonts w:ascii="Arial" w:eastAsia="Arial" w:hAnsi="Arial" w:cs="Arial"/>
          <w:color w:val="000000" w:themeColor="text1"/>
          <w:lang w:val="en-GB"/>
        </w:rPr>
        <w:t xml:space="preserve"> or the Primary SENCO</w:t>
      </w:r>
      <w:r w:rsidR="3810F4FF" w:rsidRPr="285C22A8">
        <w:rPr>
          <w:rFonts w:ascii="Arial" w:eastAsia="Arial" w:hAnsi="Arial" w:cs="Arial"/>
          <w:color w:val="000000" w:themeColor="text1"/>
          <w:lang w:val="en-GB"/>
        </w:rPr>
        <w:t xml:space="preserve"> through </w:t>
      </w:r>
      <w:hyperlink r:id="rId8">
        <w:r w:rsidR="3810F4FF" w:rsidRPr="285C22A8">
          <w:rPr>
            <w:rStyle w:val="Hyperlink"/>
            <w:rFonts w:ascii="Arial" w:eastAsia="Arial" w:hAnsi="Arial" w:cs="Arial"/>
            <w:lang w:val="en-GB"/>
          </w:rPr>
          <w:t>PrimarySEND@gildredgehouse.org.uk.</w:t>
        </w:r>
      </w:hyperlink>
      <w:r w:rsidR="3810F4FF" w:rsidRPr="285C22A8">
        <w:rPr>
          <w:rFonts w:ascii="Arial" w:eastAsia="Arial" w:hAnsi="Arial" w:cs="Arial"/>
          <w:color w:val="000000" w:themeColor="text1"/>
          <w:lang w:val="en-GB"/>
        </w:rPr>
        <w:t xml:space="preserve"> </w:t>
      </w:r>
    </w:p>
    <w:p w14:paraId="44F972A4" w14:textId="558FE741" w:rsidR="63355448" w:rsidRDefault="3810F4FF" w:rsidP="2903B629">
      <w:pPr>
        <w:rPr>
          <w:rFonts w:ascii="Arial" w:eastAsia="Arial" w:hAnsi="Arial" w:cs="Arial"/>
          <w:color w:val="000000" w:themeColor="text1"/>
        </w:rPr>
      </w:pPr>
      <w:r w:rsidRPr="2903B629">
        <w:rPr>
          <w:rFonts w:ascii="Arial" w:eastAsia="Arial" w:hAnsi="Arial" w:cs="Arial"/>
          <w:color w:val="000000" w:themeColor="text1"/>
          <w:lang w:val="en-GB"/>
        </w:rPr>
        <w:t xml:space="preserve">For </w:t>
      </w:r>
      <w:r w:rsidR="44B8EBDF" w:rsidRPr="2903B629">
        <w:rPr>
          <w:rFonts w:ascii="Arial" w:eastAsia="Arial" w:hAnsi="Arial" w:cs="Arial"/>
          <w:color w:val="000000" w:themeColor="text1"/>
          <w:lang w:val="en-GB"/>
        </w:rPr>
        <w:t>S</w:t>
      </w:r>
      <w:r w:rsidRPr="2903B629">
        <w:rPr>
          <w:rFonts w:ascii="Arial" w:eastAsia="Arial" w:hAnsi="Arial" w:cs="Arial"/>
          <w:color w:val="000000" w:themeColor="text1"/>
          <w:lang w:val="en-GB"/>
        </w:rPr>
        <w:t xml:space="preserve">econdary concerns or queries, parents may also </w:t>
      </w:r>
      <w:r w:rsidR="0BCE3712" w:rsidRPr="2903B629">
        <w:rPr>
          <w:rFonts w:ascii="Arial" w:eastAsia="Arial" w:hAnsi="Arial" w:cs="Arial"/>
          <w:color w:val="000000" w:themeColor="text1"/>
          <w:lang w:val="en-GB"/>
        </w:rPr>
        <w:t xml:space="preserve">book </w:t>
      </w:r>
      <w:r w:rsidR="7EB9F041" w:rsidRPr="2903B629">
        <w:rPr>
          <w:rFonts w:ascii="Arial" w:eastAsia="Arial" w:hAnsi="Arial" w:cs="Arial"/>
          <w:color w:val="000000" w:themeColor="text1"/>
          <w:lang w:val="en-GB"/>
        </w:rPr>
        <w:t>one of our weekly meeting slots</w:t>
      </w:r>
      <w:r w:rsidR="0BCE3712" w:rsidRPr="2903B629">
        <w:rPr>
          <w:rFonts w:ascii="Arial" w:eastAsia="Arial" w:hAnsi="Arial" w:cs="Arial"/>
          <w:color w:val="000000" w:themeColor="text1"/>
          <w:lang w:val="en-GB"/>
        </w:rPr>
        <w:t xml:space="preserve"> on Edulink via the Parent Consultations tab</w:t>
      </w:r>
      <w:r w:rsidR="3703C4F5" w:rsidRPr="2903B629">
        <w:rPr>
          <w:rFonts w:ascii="Arial" w:eastAsia="Arial" w:hAnsi="Arial" w:cs="Arial"/>
          <w:color w:val="000000" w:themeColor="text1"/>
          <w:lang w:val="en-GB"/>
        </w:rPr>
        <w:t>, to have an Inclusion Consultation Meeting</w:t>
      </w:r>
      <w:r w:rsidR="0BCE3712" w:rsidRPr="2903B629">
        <w:rPr>
          <w:rFonts w:ascii="Arial" w:eastAsia="Arial" w:hAnsi="Arial" w:cs="Arial"/>
          <w:color w:val="000000" w:themeColor="text1"/>
          <w:lang w:val="en-GB"/>
        </w:rPr>
        <w:t>.</w:t>
      </w:r>
    </w:p>
    <w:p w14:paraId="04AB427F" w14:textId="7615C26C" w:rsidR="5085C33E" w:rsidRDefault="0BCE3712" w:rsidP="2903B629">
      <w:pPr>
        <w:rPr>
          <w:rFonts w:ascii="Arial" w:eastAsia="Arial" w:hAnsi="Arial" w:cs="Arial"/>
          <w:color w:val="000000" w:themeColor="text1"/>
        </w:rPr>
      </w:pPr>
      <w:r w:rsidRPr="2903B629">
        <w:rPr>
          <w:rFonts w:ascii="Arial" w:eastAsia="Arial" w:hAnsi="Arial" w:cs="Arial"/>
          <w:color w:val="000000" w:themeColor="text1"/>
          <w:lang w:val="en-GB"/>
        </w:rPr>
        <w:t xml:space="preserve">Inclusion Consultation Meetings have been made available for parents to book onto each week, to have a </w:t>
      </w:r>
      <w:r w:rsidR="393463B7" w:rsidRPr="2903B629">
        <w:rPr>
          <w:rFonts w:ascii="Arial" w:eastAsia="Arial" w:hAnsi="Arial" w:cs="Arial"/>
          <w:color w:val="000000" w:themeColor="text1"/>
          <w:lang w:val="en-GB"/>
        </w:rPr>
        <w:t>discussion</w:t>
      </w:r>
      <w:r w:rsidRPr="2903B629">
        <w:rPr>
          <w:rFonts w:ascii="Arial" w:eastAsia="Arial" w:hAnsi="Arial" w:cs="Arial"/>
          <w:color w:val="000000" w:themeColor="text1"/>
          <w:lang w:val="en-GB"/>
        </w:rPr>
        <w:t xml:space="preserve"> with the Assistant SENCO relating to any questions or concerns they have. If from the meeting it is felt that more time is required, then a formal face-to-face meeting will be arranged.</w:t>
      </w:r>
    </w:p>
    <w:p w14:paraId="7F7B854D" w14:textId="3E950756" w:rsidR="12DB0937" w:rsidRDefault="2975D7A5" w:rsidP="2903B629">
      <w:pPr>
        <w:rPr>
          <w:rFonts w:ascii="Arial" w:eastAsia="Arial" w:hAnsi="Arial" w:cs="Arial"/>
          <w:color w:val="000000" w:themeColor="text1"/>
        </w:rPr>
      </w:pPr>
      <w:r w:rsidRPr="2903B629">
        <w:rPr>
          <w:rFonts w:ascii="Arial" w:eastAsia="Arial" w:hAnsi="Arial" w:cs="Arial"/>
          <w:color w:val="000000" w:themeColor="text1"/>
        </w:rPr>
        <w:t>The Assistant Head for Inclusion and Primary SENCO will also be made available within each year groups P</w:t>
      </w:r>
      <w:r w:rsidR="26FC6425" w:rsidRPr="2903B629">
        <w:rPr>
          <w:rFonts w:ascii="Arial" w:eastAsia="Arial" w:hAnsi="Arial" w:cs="Arial"/>
          <w:color w:val="000000" w:themeColor="text1"/>
        </w:rPr>
        <w:t>a</w:t>
      </w:r>
      <w:r w:rsidRPr="2903B629">
        <w:rPr>
          <w:rFonts w:ascii="Arial" w:eastAsia="Arial" w:hAnsi="Arial" w:cs="Arial"/>
          <w:color w:val="000000" w:themeColor="text1"/>
        </w:rPr>
        <w:t>rent Consultations Evenings, where parents are able to book a timeslot with them to discuss</w:t>
      </w:r>
      <w:r w:rsidR="593E4FC3" w:rsidRPr="2903B629">
        <w:rPr>
          <w:rFonts w:ascii="Arial" w:eastAsia="Arial" w:hAnsi="Arial" w:cs="Arial"/>
          <w:color w:val="000000" w:themeColor="text1"/>
        </w:rPr>
        <w:t xml:space="preserve"> any concerns they may have</w:t>
      </w:r>
      <w:r w:rsidR="1886D650" w:rsidRPr="2903B629">
        <w:rPr>
          <w:rFonts w:ascii="Arial" w:eastAsia="Arial" w:hAnsi="Arial" w:cs="Arial"/>
          <w:color w:val="000000" w:themeColor="text1"/>
        </w:rPr>
        <w:t xml:space="preserve">, as well as making appointments with </w:t>
      </w:r>
      <w:r w:rsidR="593E4FC3" w:rsidRPr="2903B629">
        <w:rPr>
          <w:rFonts w:ascii="Arial" w:eastAsia="Arial" w:hAnsi="Arial" w:cs="Arial"/>
          <w:color w:val="000000" w:themeColor="text1"/>
        </w:rPr>
        <w:t>classroom teachers to discuss subject specific matters.</w:t>
      </w:r>
    </w:p>
    <w:p w14:paraId="6600D875" w14:textId="259C1147" w:rsidR="78941233" w:rsidRDefault="593E4FC3" w:rsidP="2903B629">
      <w:pPr>
        <w:rPr>
          <w:rFonts w:ascii="Arial" w:eastAsia="Arial" w:hAnsi="Arial" w:cs="Arial"/>
          <w:color w:val="000000" w:themeColor="text1"/>
        </w:rPr>
      </w:pPr>
      <w:r w:rsidRPr="2903B629">
        <w:rPr>
          <w:rFonts w:ascii="Arial" w:eastAsia="Arial" w:hAnsi="Arial" w:cs="Arial"/>
          <w:color w:val="000000" w:themeColor="text1"/>
        </w:rPr>
        <w:t>Parents</w:t>
      </w:r>
      <w:r w:rsidR="5BEC7AC5" w:rsidRPr="2903B629">
        <w:rPr>
          <w:rFonts w:ascii="Arial" w:eastAsia="Arial" w:hAnsi="Arial" w:cs="Arial"/>
          <w:color w:val="000000" w:themeColor="text1"/>
        </w:rPr>
        <w:t>/Carers</w:t>
      </w:r>
      <w:r w:rsidRPr="2903B629">
        <w:rPr>
          <w:rFonts w:ascii="Arial" w:eastAsia="Arial" w:hAnsi="Arial" w:cs="Arial"/>
          <w:color w:val="000000" w:themeColor="text1"/>
        </w:rPr>
        <w:t xml:space="preserve"> are also encouraged to use the school </w:t>
      </w:r>
      <w:r w:rsidR="765C9D6E" w:rsidRPr="2903B629">
        <w:rPr>
          <w:rFonts w:ascii="Arial" w:eastAsia="Arial" w:hAnsi="Arial" w:cs="Arial"/>
          <w:color w:val="000000" w:themeColor="text1"/>
        </w:rPr>
        <w:t>website</w:t>
      </w:r>
      <w:r w:rsidRPr="2903B629">
        <w:rPr>
          <w:rFonts w:ascii="Arial" w:eastAsia="Arial" w:hAnsi="Arial" w:cs="Arial"/>
          <w:color w:val="000000" w:themeColor="text1"/>
        </w:rPr>
        <w:t xml:space="preserve"> to </w:t>
      </w:r>
      <w:r w:rsidR="0263AFD2" w:rsidRPr="2903B629">
        <w:rPr>
          <w:rFonts w:ascii="Arial" w:eastAsia="Arial" w:hAnsi="Arial" w:cs="Arial"/>
          <w:color w:val="000000" w:themeColor="text1"/>
        </w:rPr>
        <w:t>access</w:t>
      </w:r>
      <w:r w:rsidRPr="2903B629">
        <w:rPr>
          <w:rFonts w:ascii="Arial" w:eastAsia="Arial" w:hAnsi="Arial" w:cs="Arial"/>
          <w:color w:val="000000" w:themeColor="text1"/>
        </w:rPr>
        <w:t xml:space="preserve"> subject specific and whole school information, to ensure they are kept up to date on </w:t>
      </w:r>
      <w:r w:rsidR="77D948E8" w:rsidRPr="2903B629">
        <w:rPr>
          <w:rFonts w:ascii="Arial" w:eastAsia="Arial" w:hAnsi="Arial" w:cs="Arial"/>
          <w:color w:val="000000" w:themeColor="text1"/>
        </w:rPr>
        <w:t xml:space="preserve">matters involving provision for their child both inside and outside of the classroom. </w:t>
      </w:r>
    </w:p>
    <w:p w14:paraId="7A0C9369" w14:textId="49B37C23" w:rsidR="1024D39A" w:rsidRDefault="643A5801" w:rsidP="2903B629">
      <w:pPr>
        <w:rPr>
          <w:rFonts w:ascii="Arial" w:eastAsia="Arial" w:hAnsi="Arial" w:cs="Arial"/>
          <w:color w:val="000000" w:themeColor="text1"/>
        </w:rPr>
      </w:pPr>
      <w:r w:rsidRPr="2903B629">
        <w:rPr>
          <w:rFonts w:ascii="Arial" w:eastAsia="Arial" w:hAnsi="Arial" w:cs="Arial"/>
          <w:color w:val="000000" w:themeColor="text1"/>
        </w:rPr>
        <w:t>Parents</w:t>
      </w:r>
      <w:r w:rsidR="3A9089A9" w:rsidRPr="2903B629">
        <w:rPr>
          <w:rFonts w:ascii="Arial" w:eastAsia="Arial" w:hAnsi="Arial" w:cs="Arial"/>
          <w:color w:val="000000" w:themeColor="text1"/>
        </w:rPr>
        <w:t xml:space="preserve">/Carers may also receive </w:t>
      </w:r>
      <w:r w:rsidR="1930C30D" w:rsidRPr="2903B629">
        <w:rPr>
          <w:rFonts w:ascii="Arial" w:eastAsia="Arial" w:hAnsi="Arial" w:cs="Arial"/>
          <w:color w:val="000000" w:themeColor="text1"/>
        </w:rPr>
        <w:t>email</w:t>
      </w:r>
      <w:r w:rsidR="3A9089A9" w:rsidRPr="2903B629">
        <w:rPr>
          <w:rFonts w:ascii="Arial" w:eastAsia="Arial" w:hAnsi="Arial" w:cs="Arial"/>
          <w:color w:val="000000" w:themeColor="text1"/>
        </w:rPr>
        <w:t xml:space="preserve"> communication via EduLink and </w:t>
      </w:r>
      <w:r w:rsidR="572BBB81" w:rsidRPr="2903B629">
        <w:rPr>
          <w:rFonts w:ascii="Arial" w:eastAsia="Arial" w:hAnsi="Arial" w:cs="Arial"/>
          <w:color w:val="000000" w:themeColor="text1"/>
        </w:rPr>
        <w:t xml:space="preserve">through </w:t>
      </w:r>
      <w:r w:rsidR="3A9089A9" w:rsidRPr="2903B629">
        <w:rPr>
          <w:rFonts w:ascii="Arial" w:eastAsia="Arial" w:hAnsi="Arial" w:cs="Arial"/>
          <w:color w:val="000000" w:themeColor="text1"/>
        </w:rPr>
        <w:t>letters sent home, to inform them of additional testing their child may be receiving and/or any updates th</w:t>
      </w:r>
      <w:r w:rsidR="373D6BC2" w:rsidRPr="2903B629">
        <w:rPr>
          <w:rFonts w:ascii="Arial" w:eastAsia="Arial" w:hAnsi="Arial" w:cs="Arial"/>
          <w:color w:val="000000" w:themeColor="text1"/>
        </w:rPr>
        <w:t>at</w:t>
      </w:r>
      <w:r w:rsidR="3A9089A9" w:rsidRPr="2903B629">
        <w:rPr>
          <w:rFonts w:ascii="Arial" w:eastAsia="Arial" w:hAnsi="Arial" w:cs="Arial"/>
          <w:color w:val="000000" w:themeColor="text1"/>
        </w:rPr>
        <w:t xml:space="preserve"> may </w:t>
      </w:r>
      <w:r w:rsidR="30A38C95" w:rsidRPr="2903B629">
        <w:rPr>
          <w:rFonts w:ascii="Arial" w:eastAsia="Arial" w:hAnsi="Arial" w:cs="Arial"/>
          <w:color w:val="000000" w:themeColor="text1"/>
        </w:rPr>
        <w:t>need to be communicated by the Inclusion Team.</w:t>
      </w:r>
    </w:p>
    <w:p w14:paraId="20BB455E" w14:textId="33047FC0" w:rsidR="33FE8FA6" w:rsidRDefault="30A38C95" w:rsidP="2903B629">
      <w:pPr>
        <w:rPr>
          <w:rFonts w:ascii="Arial" w:eastAsia="Arial" w:hAnsi="Arial" w:cs="Arial"/>
          <w:color w:val="000000" w:themeColor="text1"/>
        </w:rPr>
      </w:pPr>
      <w:r w:rsidRPr="2903B629">
        <w:rPr>
          <w:rFonts w:ascii="Arial" w:eastAsia="Arial" w:hAnsi="Arial" w:cs="Arial"/>
          <w:color w:val="000000" w:themeColor="text1"/>
        </w:rPr>
        <w:t xml:space="preserve">For </w:t>
      </w:r>
      <w:r w:rsidR="0B28A60C" w:rsidRPr="2903B629">
        <w:rPr>
          <w:rFonts w:ascii="Arial" w:eastAsia="Arial" w:hAnsi="Arial" w:cs="Arial"/>
          <w:color w:val="000000" w:themeColor="text1"/>
        </w:rPr>
        <w:t>P</w:t>
      </w:r>
      <w:r w:rsidRPr="2903B629">
        <w:rPr>
          <w:rFonts w:ascii="Arial" w:eastAsia="Arial" w:hAnsi="Arial" w:cs="Arial"/>
          <w:color w:val="000000" w:themeColor="text1"/>
        </w:rPr>
        <w:t xml:space="preserve">astoral matters, our </w:t>
      </w:r>
      <w:r w:rsidR="367E2E1A" w:rsidRPr="2903B629">
        <w:rPr>
          <w:rFonts w:ascii="Arial" w:eastAsia="Arial" w:hAnsi="Arial" w:cs="Arial"/>
          <w:color w:val="000000" w:themeColor="text1"/>
        </w:rPr>
        <w:t xml:space="preserve">Deputy Head- Behaviour, Attitudes and Safeguarding, </w:t>
      </w:r>
      <w:r w:rsidRPr="2903B629">
        <w:rPr>
          <w:rFonts w:ascii="Arial" w:eastAsia="Arial" w:hAnsi="Arial" w:cs="Arial"/>
          <w:color w:val="000000" w:themeColor="text1"/>
        </w:rPr>
        <w:t>Head</w:t>
      </w:r>
      <w:r w:rsidR="0987A60D" w:rsidRPr="2903B629">
        <w:rPr>
          <w:rFonts w:ascii="Arial" w:eastAsia="Arial" w:hAnsi="Arial" w:cs="Arial"/>
          <w:color w:val="000000" w:themeColor="text1"/>
        </w:rPr>
        <w:t>s</w:t>
      </w:r>
      <w:r w:rsidRPr="2903B629">
        <w:rPr>
          <w:rFonts w:ascii="Arial" w:eastAsia="Arial" w:hAnsi="Arial" w:cs="Arial"/>
          <w:color w:val="000000" w:themeColor="text1"/>
        </w:rPr>
        <w:t xml:space="preserve"> of Year and Assistant Heads of Year may communicate with parents/carers to provide updates around </w:t>
      </w:r>
      <w:r w:rsidR="7EB4BF1D" w:rsidRPr="2903B629">
        <w:rPr>
          <w:rFonts w:ascii="Arial" w:eastAsia="Arial" w:hAnsi="Arial" w:cs="Arial"/>
          <w:color w:val="000000" w:themeColor="text1"/>
        </w:rPr>
        <w:t>any matters relating to pastoral factors.</w:t>
      </w:r>
    </w:p>
    <w:p w14:paraId="62F4FF56" w14:textId="74355DEC" w:rsidR="257C5B57" w:rsidRDefault="257C5B57" w:rsidP="3BC44ADB">
      <w:pPr>
        <w:rPr>
          <w:rFonts w:ascii="Arial" w:eastAsia="Arial" w:hAnsi="Arial" w:cs="Arial"/>
        </w:rPr>
      </w:pPr>
      <w:r w:rsidRPr="3BC44ADB">
        <w:rPr>
          <w:rFonts w:ascii="Arial" w:eastAsia="Arial" w:hAnsi="Arial" w:cs="Arial"/>
        </w:rPr>
        <w:t>We will formally notify parents when it is decided that a student will receive SEND support.</w:t>
      </w:r>
    </w:p>
    <w:p w14:paraId="5C1191FB" w14:textId="66619848"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 xml:space="preserve">How do we assess </w:t>
      </w:r>
      <w:r w:rsidR="37CC244D" w:rsidRPr="285C22A8">
        <w:rPr>
          <w:rFonts w:ascii="Arial" w:eastAsia="Arial" w:hAnsi="Arial" w:cs="Arial"/>
          <w:b/>
          <w:bCs/>
          <w:color w:val="12263F"/>
          <w:sz w:val="24"/>
          <w:szCs w:val="24"/>
        </w:rPr>
        <w:t>and review student progress towards their outcomes</w:t>
      </w:r>
      <w:r w:rsidRPr="285C22A8">
        <w:rPr>
          <w:rFonts w:ascii="Arial" w:eastAsia="Arial" w:hAnsi="Arial" w:cs="Arial"/>
          <w:b/>
          <w:bCs/>
          <w:color w:val="12263F"/>
          <w:sz w:val="24"/>
          <w:szCs w:val="24"/>
        </w:rPr>
        <w:t>?</w:t>
      </w:r>
    </w:p>
    <w:p w14:paraId="578AF235" w14:textId="58731E92" w:rsidR="3A6032FA" w:rsidRDefault="398CAD08" w:rsidP="1FEF453E">
      <w:pPr>
        <w:spacing w:after="120"/>
        <w:rPr>
          <w:rFonts w:ascii="Arial" w:eastAsia="Arial" w:hAnsi="Arial" w:cs="Arial"/>
        </w:rPr>
      </w:pPr>
      <w:r w:rsidRPr="1FEF453E">
        <w:rPr>
          <w:rFonts w:ascii="Arial" w:eastAsia="Arial" w:hAnsi="Arial" w:cs="Arial"/>
        </w:rPr>
        <w:t>Termly Progress and Academic Data Report</w:t>
      </w:r>
      <w:r w:rsidR="3CF43922" w:rsidRPr="1FEF453E">
        <w:rPr>
          <w:rFonts w:ascii="Arial" w:eastAsia="Arial" w:hAnsi="Arial" w:cs="Arial"/>
        </w:rPr>
        <w:t xml:space="preserve"> Cycles</w:t>
      </w:r>
      <w:r w:rsidRPr="1FEF453E">
        <w:rPr>
          <w:rFonts w:ascii="Arial" w:eastAsia="Arial" w:hAnsi="Arial" w:cs="Arial"/>
        </w:rPr>
        <w:t xml:space="preserve"> </w:t>
      </w:r>
      <w:r w:rsidR="677F8FCF" w:rsidRPr="1FEF453E">
        <w:rPr>
          <w:rFonts w:ascii="Arial" w:eastAsia="Arial" w:hAnsi="Arial" w:cs="Arial"/>
        </w:rPr>
        <w:t>provide us with an indication of where student</w:t>
      </w:r>
      <w:r w:rsidR="6CB09BDD" w:rsidRPr="1FEF453E">
        <w:rPr>
          <w:rFonts w:ascii="Arial" w:eastAsia="Arial" w:hAnsi="Arial" w:cs="Arial"/>
        </w:rPr>
        <w:t>s</w:t>
      </w:r>
      <w:r w:rsidR="677F8FCF" w:rsidRPr="1FEF453E">
        <w:rPr>
          <w:rFonts w:ascii="Arial" w:eastAsia="Arial" w:hAnsi="Arial" w:cs="Arial"/>
        </w:rPr>
        <w:t xml:space="preserve"> </w:t>
      </w:r>
      <w:r w:rsidR="6CB09BDD" w:rsidRPr="1FEF453E">
        <w:rPr>
          <w:rFonts w:ascii="Arial" w:eastAsia="Arial" w:hAnsi="Arial" w:cs="Arial"/>
        </w:rPr>
        <w:t>are</w:t>
      </w:r>
      <w:r w:rsidR="677F8FCF" w:rsidRPr="1FEF453E">
        <w:rPr>
          <w:rFonts w:ascii="Arial" w:eastAsia="Arial" w:hAnsi="Arial" w:cs="Arial"/>
        </w:rPr>
        <w:t xml:space="preserve"> making progress in comparis</w:t>
      </w:r>
      <w:r w:rsidR="0280CAE0" w:rsidRPr="1FEF453E">
        <w:rPr>
          <w:rFonts w:ascii="Arial" w:eastAsia="Arial" w:hAnsi="Arial" w:cs="Arial"/>
        </w:rPr>
        <w:t>on</w:t>
      </w:r>
      <w:r w:rsidR="677F8FCF" w:rsidRPr="1FEF453E">
        <w:rPr>
          <w:rFonts w:ascii="Arial" w:eastAsia="Arial" w:hAnsi="Arial" w:cs="Arial"/>
        </w:rPr>
        <w:t xml:space="preserve"> to their benchmark</w:t>
      </w:r>
      <w:r w:rsidR="08649C99" w:rsidRPr="1FEF453E">
        <w:rPr>
          <w:rFonts w:ascii="Arial" w:eastAsia="Arial" w:hAnsi="Arial" w:cs="Arial"/>
        </w:rPr>
        <w:t xml:space="preserve"> score, which</w:t>
      </w:r>
      <w:r w:rsidR="71181E7A" w:rsidRPr="1FEF453E">
        <w:rPr>
          <w:rFonts w:ascii="Arial" w:eastAsia="Arial" w:hAnsi="Arial" w:cs="Arial"/>
        </w:rPr>
        <w:t xml:space="preserve"> in the Secondary phase,</w:t>
      </w:r>
      <w:r w:rsidR="08649C99" w:rsidRPr="1FEF453E">
        <w:rPr>
          <w:rFonts w:ascii="Arial" w:eastAsia="Arial" w:hAnsi="Arial" w:cs="Arial"/>
        </w:rPr>
        <w:t xml:space="preserve"> is calculated using results from their KS2 reading and maths </w:t>
      </w:r>
      <w:r w:rsidR="0C6371AD" w:rsidRPr="1FEF453E">
        <w:rPr>
          <w:rFonts w:ascii="Arial" w:eastAsia="Arial" w:hAnsi="Arial" w:cs="Arial"/>
        </w:rPr>
        <w:t xml:space="preserve">data. </w:t>
      </w:r>
      <w:r w:rsidR="4CBD0CA7" w:rsidRPr="1FEF453E">
        <w:rPr>
          <w:rFonts w:ascii="Arial" w:eastAsia="Arial" w:hAnsi="Arial" w:cs="Arial"/>
        </w:rPr>
        <w:t>We are then able to use this data to have discussions with classroom teachers and Head</w:t>
      </w:r>
      <w:r w:rsidR="26FACBB5" w:rsidRPr="1FEF453E">
        <w:rPr>
          <w:rFonts w:ascii="Arial" w:eastAsia="Arial" w:hAnsi="Arial" w:cs="Arial"/>
        </w:rPr>
        <w:t>s</w:t>
      </w:r>
      <w:r w:rsidR="4CBD0CA7" w:rsidRPr="1FEF453E">
        <w:rPr>
          <w:rFonts w:ascii="Arial" w:eastAsia="Arial" w:hAnsi="Arial" w:cs="Arial"/>
        </w:rPr>
        <w:t xml:space="preserve"> of Department around particular students identified as </w:t>
      </w:r>
      <w:r w:rsidR="2DD416A5" w:rsidRPr="1FEF453E">
        <w:rPr>
          <w:rFonts w:ascii="Arial" w:eastAsia="Arial" w:hAnsi="Arial" w:cs="Arial"/>
        </w:rPr>
        <w:t>Pre-Key</w:t>
      </w:r>
      <w:r w:rsidR="5D39909D" w:rsidRPr="1FEF453E">
        <w:rPr>
          <w:rFonts w:ascii="Arial" w:eastAsia="Arial" w:hAnsi="Arial" w:cs="Arial"/>
        </w:rPr>
        <w:t xml:space="preserve"> Stage or Working Towards in attainment.</w:t>
      </w:r>
      <w:r w:rsidR="289170A4" w:rsidRPr="1FEF453E">
        <w:rPr>
          <w:rFonts w:ascii="Arial" w:eastAsia="Arial" w:hAnsi="Arial" w:cs="Arial"/>
        </w:rPr>
        <w:t xml:space="preserve"> </w:t>
      </w:r>
    </w:p>
    <w:p w14:paraId="21D21ED6" w14:textId="2F1BD844" w:rsidR="3A6032FA" w:rsidRDefault="3FFC25E8" w:rsidP="3BC44ADB">
      <w:pPr>
        <w:spacing w:after="120"/>
        <w:rPr>
          <w:rFonts w:ascii="Arial" w:eastAsia="Arial" w:hAnsi="Arial" w:cs="Arial"/>
        </w:rPr>
      </w:pPr>
      <w:r w:rsidRPr="35EAEF7F">
        <w:rPr>
          <w:rFonts w:ascii="Arial" w:eastAsia="Arial" w:hAnsi="Arial" w:cs="Arial"/>
        </w:rPr>
        <w:t>For the Primary Phase, baselines are gathered from Early Years data</w:t>
      </w:r>
      <w:r w:rsidR="46BA0CCC" w:rsidRPr="35EAEF7F">
        <w:rPr>
          <w:rFonts w:ascii="Arial" w:eastAsia="Arial" w:hAnsi="Arial" w:cs="Arial"/>
        </w:rPr>
        <w:t>,</w:t>
      </w:r>
      <w:r w:rsidRPr="35EAEF7F">
        <w:rPr>
          <w:rFonts w:ascii="Arial" w:eastAsia="Arial" w:hAnsi="Arial" w:cs="Arial"/>
        </w:rPr>
        <w:t xml:space="preserve"> which then informs expected progress that should be made throughout the phases. </w:t>
      </w:r>
      <w:r w:rsidR="4CC08712" w:rsidRPr="35EAEF7F">
        <w:rPr>
          <w:rFonts w:ascii="Arial" w:eastAsia="Arial" w:hAnsi="Arial" w:cs="Arial"/>
        </w:rPr>
        <w:t xml:space="preserve">Standardised assessments are carried out at the end of each long term to monitor attainment and progress; data is broken down to analyse SEND vs Non-SEND pupil progress. This information </w:t>
      </w:r>
      <w:r w:rsidR="443CFBF5" w:rsidRPr="35EAEF7F">
        <w:rPr>
          <w:rFonts w:ascii="Arial" w:eastAsia="Arial" w:hAnsi="Arial" w:cs="Arial"/>
        </w:rPr>
        <w:t xml:space="preserve">informs the interventions that are </w:t>
      </w:r>
      <w:r w:rsidR="12DF7A1B" w:rsidRPr="35EAEF7F">
        <w:rPr>
          <w:rFonts w:ascii="Arial" w:eastAsia="Arial" w:hAnsi="Arial" w:cs="Arial"/>
        </w:rPr>
        <w:t xml:space="preserve">then </w:t>
      </w:r>
      <w:r w:rsidR="443CFBF5" w:rsidRPr="35EAEF7F">
        <w:rPr>
          <w:rFonts w:ascii="Arial" w:eastAsia="Arial" w:hAnsi="Arial" w:cs="Arial"/>
        </w:rPr>
        <w:t>carried out by students.</w:t>
      </w:r>
    </w:p>
    <w:p w14:paraId="7813136F" w14:textId="66F55036" w:rsidR="3A6032FA" w:rsidRDefault="0F4F7F62" w:rsidP="3BC44ADB">
      <w:pPr>
        <w:spacing w:after="120"/>
        <w:rPr>
          <w:rFonts w:ascii="Arial" w:eastAsia="Arial" w:hAnsi="Arial" w:cs="Arial"/>
        </w:rPr>
      </w:pPr>
      <w:r w:rsidRPr="35EAEF7F">
        <w:rPr>
          <w:rFonts w:ascii="Arial" w:eastAsia="Arial" w:hAnsi="Arial" w:cs="Arial"/>
        </w:rPr>
        <w:t>Parent</w:t>
      </w:r>
      <w:r w:rsidR="777113B1" w:rsidRPr="35EAEF7F">
        <w:rPr>
          <w:rFonts w:ascii="Arial" w:eastAsia="Arial" w:hAnsi="Arial" w:cs="Arial"/>
        </w:rPr>
        <w:t>/Carer</w:t>
      </w:r>
      <w:r w:rsidRPr="35EAEF7F">
        <w:rPr>
          <w:rFonts w:ascii="Arial" w:eastAsia="Arial" w:hAnsi="Arial" w:cs="Arial"/>
        </w:rPr>
        <w:t xml:space="preserve"> Consultation Evenings are also an opportunity for parents to see the Inclusion leads </w:t>
      </w:r>
      <w:r w:rsidR="454C8E71" w:rsidRPr="35EAEF7F">
        <w:rPr>
          <w:rFonts w:ascii="Arial" w:eastAsia="Arial" w:hAnsi="Arial" w:cs="Arial"/>
        </w:rPr>
        <w:t>regarding concerns raised by subject teachers. Parents</w:t>
      </w:r>
      <w:r w:rsidR="39AEFBA9" w:rsidRPr="35EAEF7F">
        <w:rPr>
          <w:rFonts w:ascii="Arial" w:eastAsia="Arial" w:hAnsi="Arial" w:cs="Arial"/>
        </w:rPr>
        <w:t>/Carers are then able to provide us with th</w:t>
      </w:r>
      <w:r w:rsidR="5CFAAB68" w:rsidRPr="35EAEF7F">
        <w:rPr>
          <w:rFonts w:ascii="Arial" w:eastAsia="Arial" w:hAnsi="Arial" w:cs="Arial"/>
        </w:rPr>
        <w:t>e</w:t>
      </w:r>
      <w:r w:rsidR="39AEFBA9" w:rsidRPr="35EAEF7F">
        <w:rPr>
          <w:rFonts w:ascii="Arial" w:eastAsia="Arial" w:hAnsi="Arial" w:cs="Arial"/>
        </w:rPr>
        <w:t xml:space="preserve"> information </w:t>
      </w:r>
      <w:r w:rsidR="5253CB6E" w:rsidRPr="35EAEF7F">
        <w:rPr>
          <w:rFonts w:ascii="Arial" w:eastAsia="Arial" w:hAnsi="Arial" w:cs="Arial"/>
        </w:rPr>
        <w:t xml:space="preserve">discussed, </w:t>
      </w:r>
      <w:r w:rsidR="39AEFBA9" w:rsidRPr="35EAEF7F">
        <w:rPr>
          <w:rFonts w:ascii="Arial" w:eastAsia="Arial" w:hAnsi="Arial" w:cs="Arial"/>
        </w:rPr>
        <w:t xml:space="preserve">so we can decide together </w:t>
      </w:r>
      <w:r w:rsidR="43D620C4" w:rsidRPr="35EAEF7F">
        <w:rPr>
          <w:rFonts w:ascii="Arial" w:eastAsia="Arial" w:hAnsi="Arial" w:cs="Arial"/>
        </w:rPr>
        <w:t>the next steps for support.</w:t>
      </w:r>
    </w:p>
    <w:p w14:paraId="3FA31FD1" w14:textId="32360B5C" w:rsidR="3A6032FA" w:rsidRDefault="6BA9672F" w:rsidP="2903B629">
      <w:pPr>
        <w:spacing w:after="120"/>
        <w:rPr>
          <w:rFonts w:ascii="Arial" w:eastAsia="Arial" w:hAnsi="Arial" w:cs="Arial"/>
        </w:rPr>
      </w:pPr>
      <w:r w:rsidRPr="2903B629">
        <w:rPr>
          <w:rFonts w:ascii="Arial" w:eastAsia="Arial" w:hAnsi="Arial" w:cs="Arial"/>
        </w:rPr>
        <w:lastRenderedPageBreak/>
        <w:t>Through Student Support Profiles</w:t>
      </w:r>
      <w:r w:rsidR="1F3DBE83" w:rsidRPr="2903B629">
        <w:rPr>
          <w:rFonts w:ascii="Arial" w:eastAsia="Arial" w:hAnsi="Arial" w:cs="Arial"/>
        </w:rPr>
        <w:t xml:space="preserve"> (SSP)</w:t>
      </w:r>
      <w:r w:rsidRPr="2903B629">
        <w:rPr>
          <w:rFonts w:ascii="Arial" w:eastAsia="Arial" w:hAnsi="Arial" w:cs="Arial"/>
        </w:rPr>
        <w:t xml:space="preserve">, </w:t>
      </w:r>
      <w:r w:rsidR="44F2237F" w:rsidRPr="2903B629">
        <w:rPr>
          <w:rFonts w:ascii="Arial" w:eastAsia="Arial" w:hAnsi="Arial" w:cs="Arial"/>
        </w:rPr>
        <w:t>provided for our students</w:t>
      </w:r>
      <w:r w:rsidR="012D4436" w:rsidRPr="2903B629">
        <w:rPr>
          <w:rFonts w:ascii="Arial" w:eastAsia="Arial" w:hAnsi="Arial" w:cs="Arial"/>
        </w:rPr>
        <w:t xml:space="preserve"> highlighted as needing special considerations in lessons</w:t>
      </w:r>
      <w:r w:rsidR="7AC6ADD1" w:rsidRPr="2903B629">
        <w:rPr>
          <w:rFonts w:ascii="Arial" w:eastAsia="Arial" w:hAnsi="Arial" w:cs="Arial"/>
        </w:rPr>
        <w:t xml:space="preserve">, </w:t>
      </w:r>
      <w:r w:rsidRPr="2903B629">
        <w:rPr>
          <w:rFonts w:ascii="Arial" w:eastAsia="Arial" w:hAnsi="Arial" w:cs="Arial"/>
        </w:rPr>
        <w:t>all teachers and support staff will be made aware of their needs</w:t>
      </w:r>
      <w:r w:rsidR="04FB91CB" w:rsidRPr="2903B629">
        <w:rPr>
          <w:rFonts w:ascii="Arial" w:eastAsia="Arial" w:hAnsi="Arial" w:cs="Arial"/>
        </w:rPr>
        <w:t>, support required, intended outcomes and</w:t>
      </w:r>
      <w:r w:rsidRPr="2903B629">
        <w:rPr>
          <w:rFonts w:ascii="Arial" w:eastAsia="Arial" w:hAnsi="Arial" w:cs="Arial"/>
        </w:rPr>
        <w:t xml:space="preserve"> any teaching strategies or approaches </w:t>
      </w:r>
      <w:r w:rsidR="1A8B79CD" w:rsidRPr="2903B629">
        <w:rPr>
          <w:rFonts w:ascii="Arial" w:eastAsia="Arial" w:hAnsi="Arial" w:cs="Arial"/>
        </w:rPr>
        <w:t xml:space="preserve">identified as particularly effective for that student. </w:t>
      </w:r>
      <w:r w:rsidRPr="2903B629">
        <w:rPr>
          <w:rFonts w:ascii="Arial" w:eastAsia="Arial" w:hAnsi="Arial" w:cs="Arial"/>
        </w:rPr>
        <w:t xml:space="preserve">We will regularly review the effectiveness of the support and interventions and their impact on the </w:t>
      </w:r>
      <w:r w:rsidR="12DBA15A" w:rsidRPr="2903B629">
        <w:rPr>
          <w:rFonts w:ascii="Arial" w:eastAsia="Arial" w:hAnsi="Arial" w:cs="Arial"/>
        </w:rPr>
        <w:t>students'</w:t>
      </w:r>
      <w:r w:rsidRPr="2903B629">
        <w:rPr>
          <w:rFonts w:ascii="Arial" w:eastAsia="Arial" w:hAnsi="Arial" w:cs="Arial"/>
        </w:rPr>
        <w:t xml:space="preserve"> progress.</w:t>
      </w:r>
    </w:p>
    <w:p w14:paraId="78DA78F4" w14:textId="6624F56B" w:rsidR="3A6032FA" w:rsidRDefault="36122384" w:rsidP="3BC44ADB">
      <w:pPr>
        <w:spacing w:after="120"/>
        <w:rPr>
          <w:rFonts w:ascii="Arial" w:eastAsia="Arial" w:hAnsi="Arial" w:cs="Arial"/>
        </w:rPr>
      </w:pPr>
      <w:r w:rsidRPr="2903B629">
        <w:rPr>
          <w:rFonts w:ascii="Arial" w:eastAsia="Arial" w:hAnsi="Arial" w:cs="Arial"/>
        </w:rPr>
        <w:t xml:space="preserve">With students requiring more tailored SEND </w:t>
      </w:r>
      <w:r w:rsidR="15BFFAAA" w:rsidRPr="2903B629">
        <w:rPr>
          <w:rFonts w:ascii="Arial" w:eastAsia="Arial" w:hAnsi="Arial" w:cs="Arial"/>
        </w:rPr>
        <w:t>s</w:t>
      </w:r>
      <w:r w:rsidRPr="2903B629">
        <w:rPr>
          <w:rFonts w:ascii="Arial" w:eastAsia="Arial" w:hAnsi="Arial" w:cs="Arial"/>
        </w:rPr>
        <w:t>upport, we</w:t>
      </w:r>
      <w:r w:rsidR="79186530" w:rsidRPr="2903B629">
        <w:rPr>
          <w:rFonts w:ascii="Arial" w:eastAsia="Arial" w:hAnsi="Arial" w:cs="Arial"/>
        </w:rPr>
        <w:t xml:space="preserve"> will follow the graduated approach and </w:t>
      </w:r>
      <w:r w:rsidR="4892D8A6" w:rsidRPr="2903B629">
        <w:rPr>
          <w:rFonts w:ascii="Arial" w:eastAsia="Arial" w:hAnsi="Arial" w:cs="Arial"/>
        </w:rPr>
        <w:t>a Provision Profile</w:t>
      </w:r>
      <w:r w:rsidR="43CC1DFD" w:rsidRPr="2903B629">
        <w:rPr>
          <w:rFonts w:ascii="Arial" w:eastAsia="Arial" w:hAnsi="Arial" w:cs="Arial"/>
        </w:rPr>
        <w:t xml:space="preserve"> (PP)</w:t>
      </w:r>
      <w:r w:rsidR="4892D8A6" w:rsidRPr="2903B629">
        <w:rPr>
          <w:rFonts w:ascii="Arial" w:eastAsia="Arial" w:hAnsi="Arial" w:cs="Arial"/>
        </w:rPr>
        <w:t xml:space="preserve"> will be created for them, utilising the</w:t>
      </w:r>
      <w:r w:rsidR="79186530" w:rsidRPr="2903B629">
        <w:rPr>
          <w:rFonts w:ascii="Arial" w:eastAsia="Arial" w:hAnsi="Arial" w:cs="Arial"/>
        </w:rPr>
        <w:t xml:space="preserve"> four-part cycle of </w:t>
      </w:r>
      <w:r w:rsidR="79186530" w:rsidRPr="2903B629">
        <w:rPr>
          <w:rFonts w:ascii="Arial" w:eastAsia="Arial" w:hAnsi="Arial" w:cs="Arial"/>
          <w:b/>
          <w:bCs/>
        </w:rPr>
        <w:t>assess, plan, do, review</w:t>
      </w:r>
      <w:r w:rsidR="79186530" w:rsidRPr="2903B629">
        <w:rPr>
          <w:rFonts w:ascii="Arial" w:eastAsia="Arial" w:hAnsi="Arial" w:cs="Arial"/>
        </w:rPr>
        <w:t xml:space="preserve">.  </w:t>
      </w:r>
    </w:p>
    <w:p w14:paraId="430E9339" w14:textId="556E08C6" w:rsidR="3A6032FA" w:rsidRDefault="79186530" w:rsidP="2903B629">
      <w:pPr>
        <w:spacing w:after="120"/>
        <w:rPr>
          <w:rFonts w:ascii="Arial" w:eastAsia="Arial" w:hAnsi="Arial" w:cs="Arial"/>
        </w:rPr>
      </w:pPr>
      <w:r w:rsidRPr="2903B629">
        <w:rPr>
          <w:rFonts w:ascii="Arial" w:eastAsia="Arial" w:hAnsi="Arial" w:cs="Arial"/>
        </w:rPr>
        <w:t xml:space="preserve">The class or subject teacher will work with the </w:t>
      </w:r>
      <w:r w:rsidR="7E770E98" w:rsidRPr="2903B629">
        <w:rPr>
          <w:rFonts w:ascii="Arial" w:eastAsia="Arial" w:hAnsi="Arial" w:cs="Arial"/>
        </w:rPr>
        <w:t>Inclusion leads</w:t>
      </w:r>
      <w:r w:rsidRPr="2903B629">
        <w:rPr>
          <w:rFonts w:ascii="Arial" w:eastAsia="Arial" w:hAnsi="Arial" w:cs="Arial"/>
        </w:rPr>
        <w:t xml:space="preserve"> to carry out a clear analysis of the students</w:t>
      </w:r>
      <w:r w:rsidR="2DD87358" w:rsidRPr="2903B629">
        <w:rPr>
          <w:rFonts w:ascii="Arial" w:eastAsia="Arial" w:hAnsi="Arial" w:cs="Arial"/>
        </w:rPr>
        <w:t>’</w:t>
      </w:r>
      <w:r w:rsidRPr="2903B629">
        <w:rPr>
          <w:rFonts w:ascii="Arial" w:eastAsia="Arial" w:hAnsi="Arial" w:cs="Arial"/>
        </w:rPr>
        <w:t xml:space="preserve"> needs. </w:t>
      </w:r>
    </w:p>
    <w:p w14:paraId="008245BC" w14:textId="7579BDDB" w:rsidR="3A6032FA" w:rsidRDefault="79186530" w:rsidP="5E6D1E8F">
      <w:pPr>
        <w:spacing w:after="120"/>
        <w:rPr>
          <w:rFonts w:ascii="Arial" w:eastAsia="Arial" w:hAnsi="Arial" w:cs="Arial"/>
        </w:rPr>
      </w:pPr>
      <w:r w:rsidRPr="2903B629">
        <w:rPr>
          <w:rFonts w:ascii="Arial" w:eastAsia="Arial" w:hAnsi="Arial" w:cs="Arial"/>
        </w:rPr>
        <w:t>This will draw on:</w:t>
      </w:r>
    </w:p>
    <w:p w14:paraId="4A6CF6FD" w14:textId="239AC257"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 xml:space="preserve">The teacher’s assessment and experience of the student. </w:t>
      </w:r>
    </w:p>
    <w:p w14:paraId="7E417537" w14:textId="2AEFA1FC"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The</w:t>
      </w:r>
      <w:r w:rsidR="0D868246" w:rsidRPr="2903B629">
        <w:rPr>
          <w:rFonts w:ascii="Arial" w:eastAsia="Arial" w:hAnsi="Arial" w:cs="Arial"/>
        </w:rPr>
        <w:t xml:space="preserve"> students’</w:t>
      </w:r>
      <w:r w:rsidRPr="2903B629">
        <w:rPr>
          <w:rFonts w:ascii="Arial" w:eastAsia="Arial" w:hAnsi="Arial" w:cs="Arial"/>
        </w:rPr>
        <w:t xml:space="preserve"> previous progress</w:t>
      </w:r>
      <w:r w:rsidR="5DC98131" w:rsidRPr="2903B629">
        <w:rPr>
          <w:rFonts w:ascii="Arial" w:eastAsia="Arial" w:hAnsi="Arial" w:cs="Arial"/>
        </w:rPr>
        <w:t>,</w:t>
      </w:r>
      <w:r w:rsidRPr="2903B629">
        <w:rPr>
          <w:rFonts w:ascii="Arial" w:eastAsia="Arial" w:hAnsi="Arial" w:cs="Arial"/>
        </w:rPr>
        <w:t xml:space="preserve"> attainment </w:t>
      </w:r>
      <w:r w:rsidR="705B544F" w:rsidRPr="2903B629">
        <w:rPr>
          <w:rFonts w:ascii="Arial" w:eastAsia="Arial" w:hAnsi="Arial" w:cs="Arial"/>
        </w:rPr>
        <w:t>and</w:t>
      </w:r>
      <w:r w:rsidRPr="2903B629">
        <w:rPr>
          <w:rFonts w:ascii="Arial" w:eastAsia="Arial" w:hAnsi="Arial" w:cs="Arial"/>
        </w:rPr>
        <w:t xml:space="preserve"> behaviour. </w:t>
      </w:r>
    </w:p>
    <w:p w14:paraId="2DD6F9A0" w14:textId="516FC942"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 xml:space="preserve">Other teachers’ assessments, where relevant. </w:t>
      </w:r>
    </w:p>
    <w:p w14:paraId="1328B023" w14:textId="514B1003"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 xml:space="preserve">The </w:t>
      </w:r>
      <w:r w:rsidR="69547C5F" w:rsidRPr="2903B629">
        <w:rPr>
          <w:rFonts w:ascii="Arial" w:eastAsia="Arial" w:hAnsi="Arial" w:cs="Arial"/>
        </w:rPr>
        <w:t xml:space="preserve">students’ </w:t>
      </w:r>
      <w:r w:rsidRPr="2903B629">
        <w:rPr>
          <w:rFonts w:ascii="Arial" w:eastAsia="Arial" w:hAnsi="Arial" w:cs="Arial"/>
        </w:rPr>
        <w:t>development in comparison to their peers and national data.</w:t>
      </w:r>
    </w:p>
    <w:p w14:paraId="7D0BE58A" w14:textId="02623DDD"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The views and experience of parents.</w:t>
      </w:r>
    </w:p>
    <w:p w14:paraId="5B50F3A6" w14:textId="08C9110F"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The students</w:t>
      </w:r>
      <w:r w:rsidR="64301795" w:rsidRPr="2903B629">
        <w:rPr>
          <w:rFonts w:ascii="Arial" w:eastAsia="Arial" w:hAnsi="Arial" w:cs="Arial"/>
        </w:rPr>
        <w:t>’</w:t>
      </w:r>
      <w:r w:rsidRPr="2903B629">
        <w:rPr>
          <w:rFonts w:ascii="Arial" w:eastAsia="Arial" w:hAnsi="Arial" w:cs="Arial"/>
        </w:rPr>
        <w:t xml:space="preserve"> own views.</w:t>
      </w:r>
    </w:p>
    <w:p w14:paraId="3B16B9B5" w14:textId="35B0C4D7" w:rsidR="3A6032FA" w:rsidRDefault="79186530" w:rsidP="00FF7C80">
      <w:pPr>
        <w:pStyle w:val="ListParagraph"/>
        <w:numPr>
          <w:ilvl w:val="0"/>
          <w:numId w:val="8"/>
        </w:numPr>
        <w:spacing w:after="0" w:line="276" w:lineRule="auto"/>
        <w:rPr>
          <w:rFonts w:ascii="Arial" w:eastAsia="Arial" w:hAnsi="Arial" w:cs="Arial"/>
        </w:rPr>
      </w:pPr>
      <w:r w:rsidRPr="3BC44ADB">
        <w:rPr>
          <w:rFonts w:ascii="Arial" w:eastAsia="Arial" w:hAnsi="Arial" w:cs="Arial"/>
        </w:rPr>
        <w:t xml:space="preserve">Advice from external support services, if relevant. </w:t>
      </w:r>
    </w:p>
    <w:p w14:paraId="7E34EB92" w14:textId="49952753" w:rsidR="3BC44ADB" w:rsidRDefault="3BC44ADB" w:rsidP="3BC44ADB">
      <w:pPr>
        <w:spacing w:after="0"/>
        <w:rPr>
          <w:rFonts w:ascii="Arial" w:eastAsia="Arial" w:hAnsi="Arial" w:cs="Arial"/>
        </w:rPr>
      </w:pPr>
    </w:p>
    <w:p w14:paraId="655F44CD" w14:textId="19EB4312" w:rsidR="2A133324" w:rsidRDefault="09E479AC" w:rsidP="3BC44ADB">
      <w:pPr>
        <w:spacing w:after="0"/>
        <w:rPr>
          <w:rFonts w:ascii="Arial" w:eastAsia="Arial" w:hAnsi="Arial" w:cs="Arial"/>
        </w:rPr>
      </w:pPr>
      <w:r w:rsidRPr="35EAEF7F">
        <w:rPr>
          <w:rFonts w:ascii="Arial" w:eastAsia="Arial" w:hAnsi="Arial" w:cs="Arial"/>
        </w:rPr>
        <w:t>Finally, i</w:t>
      </w:r>
      <w:r w:rsidR="64AD3E40" w:rsidRPr="35EAEF7F">
        <w:rPr>
          <w:rFonts w:ascii="Arial" w:eastAsia="Arial" w:hAnsi="Arial" w:cs="Arial"/>
        </w:rPr>
        <w:t xml:space="preserve">f a student has an </w:t>
      </w:r>
      <w:r w:rsidR="3B6ED93C" w:rsidRPr="35EAEF7F">
        <w:rPr>
          <w:rFonts w:ascii="Arial" w:eastAsia="Arial" w:hAnsi="Arial" w:cs="Arial"/>
        </w:rPr>
        <w:t>Education and Healthcare Plan</w:t>
      </w:r>
      <w:r w:rsidR="6F8CD770" w:rsidRPr="35EAEF7F">
        <w:rPr>
          <w:rFonts w:ascii="Arial" w:eastAsia="Arial" w:hAnsi="Arial" w:cs="Arial"/>
        </w:rPr>
        <w:t xml:space="preserve"> (EHCP)</w:t>
      </w:r>
      <w:r w:rsidR="57D8B704" w:rsidRPr="35EAEF7F">
        <w:rPr>
          <w:rFonts w:ascii="Arial" w:eastAsia="Arial" w:hAnsi="Arial" w:cs="Arial"/>
        </w:rPr>
        <w:t xml:space="preserve"> then</w:t>
      </w:r>
      <w:r w:rsidR="64AD3E40" w:rsidRPr="35EAEF7F">
        <w:rPr>
          <w:rFonts w:ascii="Arial" w:eastAsia="Arial" w:hAnsi="Arial" w:cs="Arial"/>
        </w:rPr>
        <w:t xml:space="preserve"> an Additional Needs Plan that is Targeted (ANPT) will be created.</w:t>
      </w:r>
      <w:r w:rsidR="467F130B" w:rsidRPr="35EAEF7F">
        <w:rPr>
          <w:rFonts w:ascii="Arial" w:eastAsia="Arial" w:hAnsi="Arial" w:cs="Arial"/>
        </w:rPr>
        <w:t xml:space="preserve"> These plans will </w:t>
      </w:r>
      <w:r w:rsidR="503DB4C3" w:rsidRPr="35EAEF7F">
        <w:rPr>
          <w:rFonts w:ascii="Arial" w:eastAsia="Arial" w:hAnsi="Arial" w:cs="Arial"/>
        </w:rPr>
        <w:t>include</w:t>
      </w:r>
      <w:r w:rsidR="467F130B" w:rsidRPr="35EAEF7F">
        <w:rPr>
          <w:rFonts w:ascii="Arial" w:eastAsia="Arial" w:hAnsi="Arial" w:cs="Arial"/>
        </w:rPr>
        <w:t xml:space="preserve"> targeted outcomes for the student to ac</w:t>
      </w:r>
      <w:r w:rsidR="1A9DE48F" w:rsidRPr="35EAEF7F">
        <w:rPr>
          <w:rFonts w:ascii="Arial" w:eastAsia="Arial" w:hAnsi="Arial" w:cs="Arial"/>
        </w:rPr>
        <w:t xml:space="preserve">hieve, detail provisions in place to support these outcomes and </w:t>
      </w:r>
      <w:r w:rsidR="0B902639" w:rsidRPr="35EAEF7F">
        <w:rPr>
          <w:rFonts w:ascii="Arial" w:eastAsia="Arial" w:hAnsi="Arial" w:cs="Arial"/>
        </w:rPr>
        <w:t xml:space="preserve">will </w:t>
      </w:r>
      <w:r w:rsidR="1A9DE48F" w:rsidRPr="35EAEF7F">
        <w:rPr>
          <w:rFonts w:ascii="Arial" w:eastAsia="Arial" w:hAnsi="Arial" w:cs="Arial"/>
        </w:rPr>
        <w:t xml:space="preserve">be </w:t>
      </w:r>
      <w:r w:rsidR="36064B80" w:rsidRPr="35EAEF7F">
        <w:rPr>
          <w:rFonts w:ascii="Arial" w:eastAsia="Arial" w:hAnsi="Arial" w:cs="Arial"/>
        </w:rPr>
        <w:t>collaboratively reviewed on a termly basis</w:t>
      </w:r>
      <w:r w:rsidR="1A9DE48F" w:rsidRPr="35EAEF7F">
        <w:rPr>
          <w:rFonts w:ascii="Arial" w:eastAsia="Arial" w:hAnsi="Arial" w:cs="Arial"/>
        </w:rPr>
        <w:t xml:space="preserve"> with the student, school and parents</w:t>
      </w:r>
      <w:r w:rsidR="3248B2FE" w:rsidRPr="35EAEF7F">
        <w:rPr>
          <w:rFonts w:ascii="Arial" w:eastAsia="Arial" w:hAnsi="Arial" w:cs="Arial"/>
        </w:rPr>
        <w:t>/carers.</w:t>
      </w:r>
    </w:p>
    <w:p w14:paraId="5E685DFA" w14:textId="421B9890"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How do we support students moving between phases and preparing for adulthood?</w:t>
      </w:r>
    </w:p>
    <w:p w14:paraId="1D795FD6" w14:textId="68C89223" w:rsidR="6DCB64C6" w:rsidRDefault="170050EA" w:rsidP="285C22A8">
      <w:pPr>
        <w:spacing w:after="120"/>
        <w:rPr>
          <w:rFonts w:ascii="Arial" w:eastAsia="Arial" w:hAnsi="Arial" w:cs="Arial"/>
        </w:rPr>
      </w:pPr>
      <w:r w:rsidRPr="35EAEF7F">
        <w:rPr>
          <w:rFonts w:ascii="Arial" w:eastAsia="Arial" w:hAnsi="Arial" w:cs="Arial"/>
        </w:rPr>
        <w:t xml:space="preserve">For the students in the Primary Phase that have historically, or </w:t>
      </w:r>
      <w:r w:rsidR="396D077C" w:rsidRPr="474D0040">
        <w:rPr>
          <w:rFonts w:ascii="Arial" w:eastAsia="Arial" w:hAnsi="Arial" w:cs="Arial"/>
        </w:rPr>
        <w:t xml:space="preserve">will </w:t>
      </w:r>
      <w:r w:rsidRPr="474D0040">
        <w:rPr>
          <w:rFonts w:ascii="Arial" w:eastAsia="Arial" w:hAnsi="Arial" w:cs="Arial"/>
        </w:rPr>
        <w:t>potentially</w:t>
      </w:r>
      <w:r w:rsidRPr="35EAEF7F">
        <w:rPr>
          <w:rFonts w:ascii="Arial" w:eastAsia="Arial" w:hAnsi="Arial" w:cs="Arial"/>
        </w:rPr>
        <w:t xml:space="preserve"> find transition a challenge, they are invited into the school prior to the commencement of the new academic year. This is an opportunity for them to </w:t>
      </w:r>
      <w:r w:rsidR="1EC3902B" w:rsidRPr="35EAEF7F">
        <w:rPr>
          <w:rFonts w:ascii="Arial" w:eastAsia="Arial" w:hAnsi="Arial" w:cs="Arial"/>
        </w:rPr>
        <w:t xml:space="preserve">re-acclimatise to the school and their new classroom. They will have the opportunity to remind themselves of the key areas of the class/school that they will need to be aware of, whilst being in the school with </w:t>
      </w:r>
      <w:r w:rsidR="3609C25B" w:rsidRPr="35EAEF7F">
        <w:rPr>
          <w:rFonts w:ascii="Arial" w:eastAsia="Arial" w:hAnsi="Arial" w:cs="Arial"/>
        </w:rPr>
        <w:t>fewer people.</w:t>
      </w:r>
    </w:p>
    <w:p w14:paraId="5343C9D9" w14:textId="4E026481" w:rsidR="3A6032FA" w:rsidRDefault="44E24D4E" w:rsidP="5E6D1E8F">
      <w:pPr>
        <w:spacing w:after="120"/>
        <w:rPr>
          <w:rFonts w:ascii="Arial" w:eastAsia="Arial" w:hAnsi="Arial" w:cs="Arial"/>
        </w:rPr>
      </w:pPr>
      <w:r w:rsidRPr="474D0040">
        <w:rPr>
          <w:rFonts w:ascii="Arial" w:eastAsia="Arial" w:hAnsi="Arial" w:cs="Arial"/>
        </w:rPr>
        <w:t>Regarding Secondary transition, w</w:t>
      </w:r>
      <w:r w:rsidR="088854EE" w:rsidRPr="474D0040">
        <w:rPr>
          <w:rFonts w:ascii="Arial" w:eastAsia="Arial" w:hAnsi="Arial" w:cs="Arial"/>
        </w:rPr>
        <w:t>e</w:t>
      </w:r>
      <w:r w:rsidR="79186530" w:rsidRPr="3BC44ADB">
        <w:rPr>
          <w:rFonts w:ascii="Arial" w:eastAsia="Arial" w:hAnsi="Arial" w:cs="Arial"/>
        </w:rPr>
        <w:t xml:space="preserve"> run a comprehensive transition programme for students joining Year 7. Students with SEND will receive additional support during this process. </w:t>
      </w:r>
    </w:p>
    <w:p w14:paraId="5F23B373" w14:textId="78E886B5" w:rsidR="13183A7D" w:rsidRDefault="13183A7D" w:rsidP="3BC44ADB">
      <w:pPr>
        <w:spacing w:after="120"/>
        <w:rPr>
          <w:rFonts w:ascii="Arial" w:eastAsia="Arial" w:hAnsi="Arial" w:cs="Arial"/>
        </w:rPr>
      </w:pPr>
      <w:r w:rsidRPr="2903B629">
        <w:rPr>
          <w:rFonts w:ascii="Arial" w:eastAsia="Arial" w:hAnsi="Arial" w:cs="Arial"/>
        </w:rPr>
        <w:t xml:space="preserve">We </w:t>
      </w:r>
      <w:r w:rsidR="049F4331" w:rsidRPr="2903B629">
        <w:rPr>
          <w:rFonts w:ascii="Arial" w:eastAsia="Arial" w:hAnsi="Arial" w:cs="Arial"/>
        </w:rPr>
        <w:t xml:space="preserve">run social skills intervention sessions with a selected group </w:t>
      </w:r>
      <w:r w:rsidR="0363F2AC" w:rsidRPr="474D0040">
        <w:rPr>
          <w:rFonts w:ascii="Arial" w:eastAsia="Arial" w:hAnsi="Arial" w:cs="Arial"/>
        </w:rPr>
        <w:t xml:space="preserve">of </w:t>
      </w:r>
      <w:r w:rsidR="250D6BC6" w:rsidRPr="2903B629">
        <w:rPr>
          <w:rFonts w:ascii="Arial" w:eastAsia="Arial" w:hAnsi="Arial" w:cs="Arial"/>
        </w:rPr>
        <w:t>year 7</w:t>
      </w:r>
      <w:r w:rsidR="0809D3A2" w:rsidRPr="2903B629">
        <w:rPr>
          <w:rFonts w:ascii="Arial" w:eastAsia="Arial" w:hAnsi="Arial" w:cs="Arial"/>
        </w:rPr>
        <w:t xml:space="preserve"> students that</w:t>
      </w:r>
      <w:r w:rsidR="78A3721B" w:rsidRPr="2903B629">
        <w:rPr>
          <w:rFonts w:ascii="Arial" w:eastAsia="Arial" w:hAnsi="Arial" w:cs="Arial"/>
        </w:rPr>
        <w:t xml:space="preserve"> have been identified as needing additional support with transitioning from a </w:t>
      </w:r>
      <w:r w:rsidR="5B134B94" w:rsidRPr="2903B629">
        <w:rPr>
          <w:rFonts w:ascii="Arial" w:eastAsia="Arial" w:hAnsi="Arial" w:cs="Arial"/>
        </w:rPr>
        <w:t>P</w:t>
      </w:r>
      <w:r w:rsidR="78A3721B" w:rsidRPr="2903B629">
        <w:rPr>
          <w:rFonts w:ascii="Arial" w:eastAsia="Arial" w:hAnsi="Arial" w:cs="Arial"/>
        </w:rPr>
        <w:t xml:space="preserve">rimary setting to a busy </w:t>
      </w:r>
      <w:r w:rsidR="7A66D833" w:rsidRPr="2903B629">
        <w:rPr>
          <w:rFonts w:ascii="Arial" w:eastAsia="Arial" w:hAnsi="Arial" w:cs="Arial"/>
        </w:rPr>
        <w:t>S</w:t>
      </w:r>
      <w:r w:rsidR="78A3721B" w:rsidRPr="2903B629">
        <w:rPr>
          <w:rFonts w:ascii="Arial" w:eastAsia="Arial" w:hAnsi="Arial" w:cs="Arial"/>
        </w:rPr>
        <w:t xml:space="preserve">econdary one. We also run this group for our EHCP students in key stage 3. </w:t>
      </w:r>
    </w:p>
    <w:p w14:paraId="6CC43C2E" w14:textId="3313626B" w:rsidR="5E061A54" w:rsidRDefault="5E061A54" w:rsidP="3BC44ADB">
      <w:pPr>
        <w:spacing w:after="120"/>
        <w:rPr>
          <w:rFonts w:ascii="Arial" w:eastAsia="Arial" w:hAnsi="Arial" w:cs="Arial"/>
        </w:rPr>
      </w:pPr>
      <w:r w:rsidRPr="2903B629">
        <w:rPr>
          <w:rFonts w:ascii="Arial" w:eastAsia="Arial" w:hAnsi="Arial" w:cs="Arial"/>
        </w:rPr>
        <w:t xml:space="preserve">All students coming to us in year 7 will have two transition days, to expose them to life at </w:t>
      </w:r>
      <w:r w:rsidR="588C64C6" w:rsidRPr="2903B629">
        <w:rPr>
          <w:rFonts w:ascii="Arial" w:eastAsia="Arial" w:hAnsi="Arial" w:cs="Arial"/>
        </w:rPr>
        <w:t>S</w:t>
      </w:r>
      <w:r w:rsidRPr="2903B629">
        <w:rPr>
          <w:rFonts w:ascii="Arial" w:eastAsia="Arial" w:hAnsi="Arial" w:cs="Arial"/>
        </w:rPr>
        <w:t xml:space="preserve">econdary school before they return to us in September. It is also an opportunity </w:t>
      </w:r>
      <w:r w:rsidR="0A716784" w:rsidRPr="2903B629">
        <w:rPr>
          <w:rFonts w:ascii="Arial" w:eastAsia="Arial" w:hAnsi="Arial" w:cs="Arial"/>
        </w:rPr>
        <w:t>for</w:t>
      </w:r>
      <w:r w:rsidRPr="2903B629">
        <w:rPr>
          <w:rFonts w:ascii="Arial" w:eastAsia="Arial" w:hAnsi="Arial" w:cs="Arial"/>
        </w:rPr>
        <w:t xml:space="preserve"> tutors and classroom teachers to identify any students </w:t>
      </w:r>
      <w:r w:rsidR="694DE114" w:rsidRPr="2903B629">
        <w:rPr>
          <w:rFonts w:ascii="Arial" w:eastAsia="Arial" w:hAnsi="Arial" w:cs="Arial"/>
        </w:rPr>
        <w:t>that m</w:t>
      </w:r>
      <w:r w:rsidR="25DE8A56" w:rsidRPr="2903B629">
        <w:rPr>
          <w:rFonts w:ascii="Arial" w:eastAsia="Arial" w:hAnsi="Arial" w:cs="Arial"/>
        </w:rPr>
        <w:t>ay</w:t>
      </w:r>
      <w:r w:rsidR="694DE114" w:rsidRPr="2903B629">
        <w:rPr>
          <w:rFonts w:ascii="Arial" w:eastAsia="Arial" w:hAnsi="Arial" w:cs="Arial"/>
        </w:rPr>
        <w:t xml:space="preserve"> require support from the </w:t>
      </w:r>
      <w:r w:rsidR="46AEB8D3" w:rsidRPr="2903B629">
        <w:rPr>
          <w:rFonts w:ascii="Arial" w:eastAsia="Arial" w:hAnsi="Arial" w:cs="Arial"/>
        </w:rPr>
        <w:t>I</w:t>
      </w:r>
      <w:r w:rsidR="694DE114" w:rsidRPr="2903B629">
        <w:rPr>
          <w:rFonts w:ascii="Arial" w:eastAsia="Arial" w:hAnsi="Arial" w:cs="Arial"/>
        </w:rPr>
        <w:t xml:space="preserve">nclusion team when they </w:t>
      </w:r>
      <w:r w:rsidR="127F50DC" w:rsidRPr="2903B629">
        <w:rPr>
          <w:rFonts w:ascii="Arial" w:eastAsia="Arial" w:hAnsi="Arial" w:cs="Arial"/>
        </w:rPr>
        <w:t>start the academic year.</w:t>
      </w:r>
    </w:p>
    <w:p w14:paraId="33074EB1" w14:textId="3E7D10B0" w:rsidR="694DE114" w:rsidRDefault="694DE114" w:rsidP="3BC44ADB">
      <w:pPr>
        <w:spacing w:after="120"/>
        <w:rPr>
          <w:rFonts w:ascii="Arial" w:eastAsia="Arial" w:hAnsi="Arial" w:cs="Arial"/>
        </w:rPr>
      </w:pPr>
      <w:r w:rsidRPr="2903B629">
        <w:rPr>
          <w:rFonts w:ascii="Arial" w:eastAsia="Arial" w:hAnsi="Arial" w:cs="Arial"/>
        </w:rPr>
        <w:t xml:space="preserve">A </w:t>
      </w:r>
      <w:r w:rsidR="250D6BC6" w:rsidRPr="2903B629">
        <w:rPr>
          <w:rFonts w:ascii="Arial" w:eastAsia="Arial" w:hAnsi="Arial" w:cs="Arial"/>
        </w:rPr>
        <w:t>Summer Camp</w:t>
      </w:r>
      <w:r w:rsidR="2631CB0A" w:rsidRPr="2903B629">
        <w:rPr>
          <w:rFonts w:ascii="Arial" w:eastAsia="Arial" w:hAnsi="Arial" w:cs="Arial"/>
        </w:rPr>
        <w:t xml:space="preserve"> is offered to all students transitioning </w:t>
      </w:r>
      <w:r w:rsidR="034B6834" w:rsidRPr="2903B629">
        <w:rPr>
          <w:rFonts w:ascii="Arial" w:eastAsia="Arial" w:hAnsi="Arial" w:cs="Arial"/>
        </w:rPr>
        <w:t>from</w:t>
      </w:r>
      <w:r w:rsidR="2631CB0A" w:rsidRPr="2903B629">
        <w:rPr>
          <w:rFonts w:ascii="Arial" w:eastAsia="Arial" w:hAnsi="Arial" w:cs="Arial"/>
        </w:rPr>
        <w:t xml:space="preserve"> year 6</w:t>
      </w:r>
      <w:r w:rsidR="5C5A312C" w:rsidRPr="2903B629">
        <w:rPr>
          <w:rFonts w:ascii="Arial" w:eastAsia="Arial" w:hAnsi="Arial" w:cs="Arial"/>
        </w:rPr>
        <w:t xml:space="preserve"> into year 7</w:t>
      </w:r>
      <w:r w:rsidR="2631CB0A" w:rsidRPr="2903B629">
        <w:rPr>
          <w:rFonts w:ascii="Arial" w:eastAsia="Arial" w:hAnsi="Arial" w:cs="Arial"/>
        </w:rPr>
        <w:t xml:space="preserve">, where they will be involved in team building, practical and theory-based activities. </w:t>
      </w:r>
      <w:r w:rsidR="5B4FE4B7" w:rsidRPr="2903B629">
        <w:rPr>
          <w:rFonts w:ascii="Arial" w:eastAsia="Arial" w:hAnsi="Arial" w:cs="Arial"/>
        </w:rPr>
        <w:t xml:space="preserve">Students yet to do </w:t>
      </w:r>
      <w:r w:rsidR="225FAC89" w:rsidRPr="2903B629">
        <w:rPr>
          <w:rFonts w:ascii="Arial" w:eastAsia="Arial" w:hAnsi="Arial" w:cs="Arial"/>
        </w:rPr>
        <w:t>so</w:t>
      </w:r>
      <w:r w:rsidR="5B4FE4B7" w:rsidRPr="2903B629">
        <w:rPr>
          <w:rFonts w:ascii="Arial" w:eastAsia="Arial" w:hAnsi="Arial" w:cs="Arial"/>
        </w:rPr>
        <w:t xml:space="preserve"> will also take reading age tests to ensure we have as much information </w:t>
      </w:r>
      <w:r w:rsidR="229B194F" w:rsidRPr="474D0040">
        <w:rPr>
          <w:rFonts w:ascii="Arial" w:eastAsia="Arial" w:hAnsi="Arial" w:cs="Arial"/>
        </w:rPr>
        <w:t xml:space="preserve">as possible </w:t>
      </w:r>
      <w:r w:rsidR="5B4FE4B7" w:rsidRPr="2903B629">
        <w:rPr>
          <w:rFonts w:ascii="Arial" w:eastAsia="Arial" w:hAnsi="Arial" w:cs="Arial"/>
        </w:rPr>
        <w:t xml:space="preserve">on </w:t>
      </w:r>
      <w:r w:rsidR="40CC5491" w:rsidRPr="2903B629">
        <w:rPr>
          <w:rFonts w:ascii="Arial" w:eastAsia="Arial" w:hAnsi="Arial" w:cs="Arial"/>
        </w:rPr>
        <w:t>their attainment levels</w:t>
      </w:r>
      <w:r w:rsidR="5B4FE4B7" w:rsidRPr="2903B629">
        <w:rPr>
          <w:rFonts w:ascii="Arial" w:eastAsia="Arial" w:hAnsi="Arial" w:cs="Arial"/>
        </w:rPr>
        <w:t xml:space="preserve"> upon their arrival.</w:t>
      </w:r>
    </w:p>
    <w:p w14:paraId="7A8ACC69" w14:textId="5E7DAE0F" w:rsidR="5B4FE4B7" w:rsidRDefault="5B4FE4B7" w:rsidP="3BC44ADB">
      <w:pPr>
        <w:spacing w:after="120"/>
        <w:rPr>
          <w:rFonts w:ascii="Arial" w:eastAsia="Arial" w:hAnsi="Arial" w:cs="Arial"/>
        </w:rPr>
      </w:pPr>
      <w:r w:rsidRPr="2903B629">
        <w:rPr>
          <w:rFonts w:ascii="Arial" w:eastAsia="Arial" w:hAnsi="Arial" w:cs="Arial"/>
        </w:rPr>
        <w:t xml:space="preserve">Our high need SEND students from all year groups </w:t>
      </w:r>
      <w:r w:rsidR="67E59621" w:rsidRPr="2903B629">
        <w:rPr>
          <w:rFonts w:ascii="Arial" w:eastAsia="Arial" w:hAnsi="Arial" w:cs="Arial"/>
        </w:rPr>
        <w:t>are</w:t>
      </w:r>
      <w:r w:rsidRPr="2903B629">
        <w:rPr>
          <w:rFonts w:ascii="Arial" w:eastAsia="Arial" w:hAnsi="Arial" w:cs="Arial"/>
        </w:rPr>
        <w:t xml:space="preserve"> invited in for a </w:t>
      </w:r>
      <w:r w:rsidR="6697AB77" w:rsidRPr="2903B629">
        <w:rPr>
          <w:rFonts w:ascii="Arial" w:eastAsia="Arial" w:hAnsi="Arial" w:cs="Arial"/>
        </w:rPr>
        <w:t>meeting and tour before the academic year begins, so they can be</w:t>
      </w:r>
      <w:r w:rsidR="5B06C7C6" w:rsidRPr="2903B629">
        <w:rPr>
          <w:rFonts w:ascii="Arial" w:eastAsia="Arial" w:hAnsi="Arial" w:cs="Arial"/>
        </w:rPr>
        <w:t xml:space="preserve"> made</w:t>
      </w:r>
      <w:r w:rsidR="6697AB77" w:rsidRPr="2903B629">
        <w:rPr>
          <w:rFonts w:ascii="Arial" w:eastAsia="Arial" w:hAnsi="Arial" w:cs="Arial"/>
        </w:rPr>
        <w:t xml:space="preserve"> aware of any changes that have occurred over the summer and can share any concerns </w:t>
      </w:r>
      <w:r w:rsidR="51F67F93" w:rsidRPr="2903B629">
        <w:rPr>
          <w:rFonts w:ascii="Arial" w:eastAsia="Arial" w:hAnsi="Arial" w:cs="Arial"/>
        </w:rPr>
        <w:t xml:space="preserve">and ask any questions </w:t>
      </w:r>
      <w:r w:rsidR="6697AB77" w:rsidRPr="2903B629">
        <w:rPr>
          <w:rFonts w:ascii="Arial" w:eastAsia="Arial" w:hAnsi="Arial" w:cs="Arial"/>
        </w:rPr>
        <w:t xml:space="preserve">they may have prior to starting the new year. </w:t>
      </w:r>
    </w:p>
    <w:p w14:paraId="26513771" w14:textId="0D46B8D0" w:rsidR="3A6032FA" w:rsidRDefault="79186530" w:rsidP="5E6D1E8F">
      <w:pPr>
        <w:spacing w:after="120"/>
        <w:rPr>
          <w:rFonts w:ascii="Arial" w:eastAsia="Arial" w:hAnsi="Arial" w:cs="Arial"/>
        </w:rPr>
      </w:pPr>
      <w:r w:rsidRPr="2903B629">
        <w:rPr>
          <w:rFonts w:ascii="Arial" w:eastAsia="Arial" w:hAnsi="Arial" w:cs="Arial"/>
        </w:rPr>
        <w:t xml:space="preserve">Students with SEND </w:t>
      </w:r>
      <w:r w:rsidR="64A6109D" w:rsidRPr="2903B629">
        <w:rPr>
          <w:rFonts w:ascii="Arial" w:eastAsia="Arial" w:hAnsi="Arial" w:cs="Arial"/>
        </w:rPr>
        <w:t xml:space="preserve">will also </w:t>
      </w:r>
      <w:r w:rsidRPr="2903B629">
        <w:rPr>
          <w:rFonts w:ascii="Arial" w:eastAsia="Arial" w:hAnsi="Arial" w:cs="Arial"/>
        </w:rPr>
        <w:t>receive additional support from our Careers Advisor when moving between Key Stage 3-4, Key Stage 4-5, and Key Stage 5 to further education.</w:t>
      </w:r>
    </w:p>
    <w:p w14:paraId="1FCE2AD4" w14:textId="64FE9ED3" w:rsidR="08363BFE" w:rsidRDefault="08363BFE" w:rsidP="3BC44ADB">
      <w:pPr>
        <w:spacing w:after="120"/>
        <w:rPr>
          <w:rFonts w:ascii="Arial" w:eastAsia="Arial" w:hAnsi="Arial" w:cs="Arial"/>
        </w:rPr>
      </w:pPr>
      <w:r w:rsidRPr="2903B629">
        <w:rPr>
          <w:rFonts w:ascii="Arial" w:eastAsia="Arial" w:hAnsi="Arial" w:cs="Arial"/>
        </w:rPr>
        <w:t>We work closely with the SEND Post</w:t>
      </w:r>
      <w:r w:rsidR="0DD0A28F" w:rsidRPr="2903B629">
        <w:rPr>
          <w:rFonts w:ascii="Arial" w:eastAsia="Arial" w:hAnsi="Arial" w:cs="Arial"/>
        </w:rPr>
        <w:t xml:space="preserve"> 16 &amp; INMS Education Division</w:t>
      </w:r>
      <w:r w:rsidR="1CE45F6B" w:rsidRPr="2903B629">
        <w:rPr>
          <w:rFonts w:ascii="Arial" w:eastAsia="Arial" w:hAnsi="Arial" w:cs="Arial"/>
        </w:rPr>
        <w:t>,</w:t>
      </w:r>
      <w:r w:rsidR="0DD0A28F" w:rsidRPr="2903B629">
        <w:rPr>
          <w:rFonts w:ascii="Arial" w:eastAsia="Arial" w:hAnsi="Arial" w:cs="Arial"/>
        </w:rPr>
        <w:t xml:space="preserve"> by ensuring we follow the </w:t>
      </w:r>
      <w:r w:rsidR="66385240" w:rsidRPr="2903B629">
        <w:rPr>
          <w:rFonts w:ascii="Arial" w:eastAsia="Arial" w:hAnsi="Arial" w:cs="Arial"/>
        </w:rPr>
        <w:t>V</w:t>
      </w:r>
      <w:r w:rsidR="0DD0A28F" w:rsidRPr="2903B629">
        <w:rPr>
          <w:rFonts w:ascii="Arial" w:eastAsia="Arial" w:hAnsi="Arial" w:cs="Arial"/>
        </w:rPr>
        <w:t xml:space="preserve">ulnerable </w:t>
      </w:r>
      <w:r w:rsidR="762089A6" w:rsidRPr="2903B629">
        <w:rPr>
          <w:rFonts w:ascii="Arial" w:eastAsia="Arial" w:hAnsi="Arial" w:cs="Arial"/>
        </w:rPr>
        <w:t>L</w:t>
      </w:r>
      <w:r w:rsidR="0DD0A28F" w:rsidRPr="2903B629">
        <w:rPr>
          <w:rFonts w:ascii="Arial" w:eastAsia="Arial" w:hAnsi="Arial" w:cs="Arial"/>
        </w:rPr>
        <w:t>ea</w:t>
      </w:r>
      <w:r w:rsidR="6D91DDD1" w:rsidRPr="2903B629">
        <w:rPr>
          <w:rFonts w:ascii="Arial" w:eastAsia="Arial" w:hAnsi="Arial" w:cs="Arial"/>
        </w:rPr>
        <w:t xml:space="preserve">rners </w:t>
      </w:r>
      <w:r w:rsidR="1A833437" w:rsidRPr="2903B629">
        <w:rPr>
          <w:rFonts w:ascii="Arial" w:eastAsia="Arial" w:hAnsi="Arial" w:cs="Arial"/>
        </w:rPr>
        <w:t>P</w:t>
      </w:r>
      <w:r w:rsidR="6D91DDD1" w:rsidRPr="2903B629">
        <w:rPr>
          <w:rFonts w:ascii="Arial" w:eastAsia="Arial" w:hAnsi="Arial" w:cs="Arial"/>
        </w:rPr>
        <w:t xml:space="preserve">rotocol to ensure a successful transition for our SEND students </w:t>
      </w:r>
      <w:r w:rsidR="6FEDD75D" w:rsidRPr="2903B629">
        <w:rPr>
          <w:rFonts w:ascii="Arial" w:eastAsia="Arial" w:hAnsi="Arial" w:cs="Arial"/>
        </w:rPr>
        <w:t xml:space="preserve">into </w:t>
      </w:r>
      <w:r w:rsidR="6D91DDD1" w:rsidRPr="2903B629">
        <w:rPr>
          <w:rFonts w:ascii="Arial" w:eastAsia="Arial" w:hAnsi="Arial" w:cs="Arial"/>
        </w:rPr>
        <w:t>post 16</w:t>
      </w:r>
      <w:r w:rsidR="20FF21F6" w:rsidRPr="2903B629">
        <w:rPr>
          <w:rFonts w:ascii="Arial" w:eastAsia="Arial" w:hAnsi="Arial" w:cs="Arial"/>
        </w:rPr>
        <w:t xml:space="preserve"> education</w:t>
      </w:r>
      <w:r w:rsidR="6D91DDD1" w:rsidRPr="2903B629">
        <w:rPr>
          <w:rFonts w:ascii="Arial" w:eastAsia="Arial" w:hAnsi="Arial" w:cs="Arial"/>
        </w:rPr>
        <w:t xml:space="preserve">. </w:t>
      </w:r>
    </w:p>
    <w:p w14:paraId="5F9240B3" w14:textId="489745B7" w:rsidR="3A6032FA" w:rsidRDefault="79186530" w:rsidP="5E6D1E8F">
      <w:pPr>
        <w:spacing w:after="120"/>
        <w:rPr>
          <w:rFonts w:ascii="Arial" w:eastAsia="Arial" w:hAnsi="Arial" w:cs="Arial"/>
        </w:rPr>
      </w:pPr>
      <w:r w:rsidRPr="285C22A8">
        <w:rPr>
          <w:rFonts w:ascii="Arial" w:eastAsia="Arial" w:hAnsi="Arial" w:cs="Arial"/>
        </w:rPr>
        <w:lastRenderedPageBreak/>
        <w:t xml:space="preserve">Our </w:t>
      </w:r>
      <w:r w:rsidR="7FA22A7E" w:rsidRPr="285C22A8">
        <w:rPr>
          <w:rFonts w:ascii="Arial" w:eastAsia="Arial" w:hAnsi="Arial" w:cs="Arial"/>
        </w:rPr>
        <w:t xml:space="preserve">Careers and Community </w:t>
      </w:r>
      <w:r w:rsidRPr="285C22A8">
        <w:rPr>
          <w:rFonts w:ascii="Arial" w:eastAsia="Arial" w:hAnsi="Arial" w:cs="Arial"/>
        </w:rPr>
        <w:t xml:space="preserve">curriculum </w:t>
      </w:r>
      <w:r w:rsidR="3481D294" w:rsidRPr="285C22A8">
        <w:rPr>
          <w:rFonts w:ascii="Arial" w:eastAsia="Arial" w:hAnsi="Arial" w:cs="Arial"/>
        </w:rPr>
        <w:t xml:space="preserve">will also focus </w:t>
      </w:r>
      <w:r w:rsidR="290F12DB" w:rsidRPr="285C22A8">
        <w:rPr>
          <w:rFonts w:ascii="Arial" w:eastAsia="Arial" w:hAnsi="Arial" w:cs="Arial"/>
        </w:rPr>
        <w:t>o</w:t>
      </w:r>
      <w:r w:rsidRPr="285C22A8">
        <w:rPr>
          <w:rFonts w:ascii="Arial" w:eastAsia="Arial" w:hAnsi="Arial" w:cs="Arial"/>
        </w:rPr>
        <w:t>n a number of topics that aim to support successful preparation for adulthood</w:t>
      </w:r>
      <w:r w:rsidR="76546DC1" w:rsidRPr="285C22A8">
        <w:rPr>
          <w:rFonts w:ascii="Arial" w:eastAsia="Arial" w:hAnsi="Arial" w:cs="Arial"/>
        </w:rPr>
        <w:t>, such as healthy relationships</w:t>
      </w:r>
      <w:r w:rsidR="3ADBB735" w:rsidRPr="285C22A8">
        <w:rPr>
          <w:rFonts w:ascii="Arial" w:eastAsia="Arial" w:hAnsi="Arial" w:cs="Arial"/>
        </w:rPr>
        <w:t>, personal safety and environmental issues</w:t>
      </w:r>
      <w:r w:rsidRPr="285C22A8">
        <w:rPr>
          <w:rFonts w:ascii="Arial" w:eastAsia="Arial" w:hAnsi="Arial" w:cs="Arial"/>
        </w:rPr>
        <w:t xml:space="preserve">. </w:t>
      </w:r>
    </w:p>
    <w:p w14:paraId="668AA054" w14:textId="618F5D78" w:rsidR="3A6032FA" w:rsidRDefault="79186530" w:rsidP="5E6D1E8F">
      <w:pPr>
        <w:spacing w:after="120"/>
        <w:rPr>
          <w:rFonts w:ascii="Arial" w:eastAsia="Arial" w:hAnsi="Arial" w:cs="Arial"/>
        </w:rPr>
      </w:pPr>
      <w:r w:rsidRPr="2903B629">
        <w:rPr>
          <w:rFonts w:ascii="Arial" w:eastAsia="Arial" w:hAnsi="Arial" w:cs="Arial"/>
        </w:rPr>
        <w:t>We share information with the schools, colleges and other settings our students move to</w:t>
      </w:r>
      <w:r w:rsidR="79809C66" w:rsidRPr="2903B629">
        <w:rPr>
          <w:rFonts w:ascii="Arial" w:eastAsia="Arial" w:hAnsi="Arial" w:cs="Arial"/>
        </w:rPr>
        <w:t>, to ensure that each students’ needs are known and can be met by their new education provider</w:t>
      </w:r>
      <w:r w:rsidRPr="2903B629">
        <w:rPr>
          <w:rFonts w:ascii="Arial" w:eastAsia="Arial" w:hAnsi="Arial" w:cs="Arial"/>
        </w:rPr>
        <w:t xml:space="preserve">. </w:t>
      </w:r>
    </w:p>
    <w:p w14:paraId="5CD2B728" w14:textId="5500955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is our approach to teaching students with SEND?</w:t>
      </w:r>
    </w:p>
    <w:p w14:paraId="44663450" w14:textId="6AAA2835" w:rsidR="42E15939" w:rsidRDefault="42E15939" w:rsidP="3BC44ADB">
      <w:pPr>
        <w:spacing w:after="120"/>
        <w:rPr>
          <w:rFonts w:ascii="Arial" w:eastAsia="Arial" w:hAnsi="Arial" w:cs="Arial"/>
          <w:sz w:val="24"/>
          <w:szCs w:val="24"/>
        </w:rPr>
      </w:pPr>
      <w:r w:rsidRPr="3BC44ADB">
        <w:rPr>
          <w:rFonts w:ascii="Arial" w:eastAsia="Arial" w:hAnsi="Arial" w:cs="Arial"/>
          <w:b/>
          <w:bCs/>
          <w:sz w:val="24"/>
          <w:szCs w:val="24"/>
        </w:rPr>
        <w:t>Wave 1- Quality First Teaching</w:t>
      </w:r>
    </w:p>
    <w:p w14:paraId="046B0779" w14:textId="2BFC243A" w:rsidR="79186530" w:rsidRDefault="79186530" w:rsidP="3BC44ADB">
      <w:pPr>
        <w:spacing w:after="120"/>
        <w:rPr>
          <w:rFonts w:ascii="Arial" w:eastAsia="Arial" w:hAnsi="Arial" w:cs="Arial"/>
        </w:rPr>
      </w:pPr>
      <w:r w:rsidRPr="2903B629">
        <w:rPr>
          <w:rFonts w:ascii="Arial" w:eastAsia="Arial" w:hAnsi="Arial" w:cs="Arial"/>
        </w:rPr>
        <w:t xml:space="preserve">Teachers are accountable for the progress and development of all the students in their class. </w:t>
      </w:r>
      <w:r w:rsidR="4F4BA4F4" w:rsidRPr="2903B629">
        <w:rPr>
          <w:rFonts w:ascii="Arial" w:eastAsia="Arial" w:hAnsi="Arial" w:cs="Arial"/>
        </w:rPr>
        <w:t xml:space="preserve">Teaching staff </w:t>
      </w:r>
      <w:r w:rsidR="4B83DD29" w:rsidRPr="2903B629">
        <w:rPr>
          <w:rFonts w:ascii="Arial" w:eastAsia="Arial" w:hAnsi="Arial" w:cs="Arial"/>
        </w:rPr>
        <w:t>will</w:t>
      </w:r>
      <w:r w:rsidR="4F4BA4F4" w:rsidRPr="2903B629">
        <w:rPr>
          <w:rFonts w:ascii="Arial" w:eastAsia="Arial" w:hAnsi="Arial" w:cs="Arial"/>
        </w:rPr>
        <w:t xml:space="preserve"> use strategies identified in SSP’s, P</w:t>
      </w:r>
      <w:r w:rsidR="3725D1D8" w:rsidRPr="2903B629">
        <w:rPr>
          <w:rFonts w:ascii="Arial" w:eastAsia="Arial" w:hAnsi="Arial" w:cs="Arial"/>
        </w:rPr>
        <w:t>P’s and ANPT’s</w:t>
      </w:r>
      <w:r w:rsidR="394DAF73" w:rsidRPr="2903B629">
        <w:rPr>
          <w:rFonts w:ascii="Arial" w:eastAsia="Arial" w:hAnsi="Arial" w:cs="Arial"/>
        </w:rPr>
        <w:t xml:space="preserve">, as well as strategies outlined in our </w:t>
      </w:r>
      <w:r w:rsidR="58D30EFF" w:rsidRPr="2903B629">
        <w:rPr>
          <w:rFonts w:ascii="Arial" w:eastAsia="Arial" w:hAnsi="Arial" w:cs="Arial"/>
        </w:rPr>
        <w:t>Empowering Every Learner Framework</w:t>
      </w:r>
      <w:r w:rsidR="1D882911" w:rsidRPr="474D0040">
        <w:rPr>
          <w:rFonts w:ascii="Arial" w:eastAsia="Arial" w:hAnsi="Arial" w:cs="Arial"/>
        </w:rPr>
        <w:t>, Inclusive Teaching Guide</w:t>
      </w:r>
      <w:r w:rsidR="58D30EFF" w:rsidRPr="2903B629">
        <w:rPr>
          <w:rFonts w:ascii="Arial" w:eastAsia="Arial" w:hAnsi="Arial" w:cs="Arial"/>
        </w:rPr>
        <w:t xml:space="preserve"> and </w:t>
      </w:r>
      <w:r w:rsidR="394DAF73" w:rsidRPr="2903B629">
        <w:rPr>
          <w:rFonts w:ascii="Arial" w:eastAsia="Arial" w:hAnsi="Arial" w:cs="Arial"/>
        </w:rPr>
        <w:t>Adaptive Teaching Toolkit,</w:t>
      </w:r>
      <w:r w:rsidR="162E23EF" w:rsidRPr="2903B629">
        <w:rPr>
          <w:rFonts w:ascii="Arial" w:eastAsia="Arial" w:hAnsi="Arial" w:cs="Arial"/>
        </w:rPr>
        <w:t xml:space="preserve"> to ensure that the needs of each student are being met and that students are challenged and supported to make effective progress.</w:t>
      </w:r>
    </w:p>
    <w:p w14:paraId="74A63593" w14:textId="30B54FC5" w:rsidR="19971DED" w:rsidRDefault="19971DED" w:rsidP="3BC44ADB">
      <w:pPr>
        <w:spacing w:after="120"/>
        <w:rPr>
          <w:rFonts w:ascii="Arial" w:eastAsia="Arial" w:hAnsi="Arial" w:cs="Arial"/>
        </w:rPr>
      </w:pPr>
      <w:r w:rsidRPr="2903B629">
        <w:rPr>
          <w:rFonts w:ascii="Arial" w:eastAsia="Arial" w:hAnsi="Arial" w:cs="Arial"/>
        </w:rPr>
        <w:t xml:space="preserve">Examples of strategies may include providing </w:t>
      </w:r>
      <w:r w:rsidR="0B2EF98B" w:rsidRPr="2903B629">
        <w:rPr>
          <w:rFonts w:ascii="Arial" w:eastAsia="Arial" w:hAnsi="Arial" w:cs="Arial"/>
        </w:rPr>
        <w:t xml:space="preserve">pre-teaching materials, </w:t>
      </w:r>
      <w:r w:rsidRPr="2903B629">
        <w:rPr>
          <w:rFonts w:ascii="Arial" w:eastAsia="Arial" w:hAnsi="Arial" w:cs="Arial"/>
        </w:rPr>
        <w:t xml:space="preserve">other means of writing, appropriate seating arrangements, discreet </w:t>
      </w:r>
      <w:r w:rsidR="7D69E462" w:rsidRPr="2903B629">
        <w:rPr>
          <w:rFonts w:ascii="Arial" w:eastAsia="Arial" w:hAnsi="Arial" w:cs="Arial"/>
        </w:rPr>
        <w:t>questioning</w:t>
      </w:r>
      <w:r w:rsidRPr="2903B629">
        <w:rPr>
          <w:rFonts w:ascii="Arial" w:eastAsia="Arial" w:hAnsi="Arial" w:cs="Arial"/>
        </w:rPr>
        <w:t xml:space="preserve">, processing time </w:t>
      </w:r>
      <w:r w:rsidR="659C30F3" w:rsidRPr="2903B629">
        <w:rPr>
          <w:rFonts w:ascii="Arial" w:eastAsia="Arial" w:hAnsi="Arial" w:cs="Arial"/>
        </w:rPr>
        <w:t>during questioning and explanations</w:t>
      </w:r>
      <w:r w:rsidR="6A816C23" w:rsidRPr="2903B629">
        <w:rPr>
          <w:rFonts w:ascii="Arial" w:eastAsia="Arial" w:hAnsi="Arial" w:cs="Arial"/>
        </w:rPr>
        <w:t xml:space="preserve"> or</w:t>
      </w:r>
      <w:r w:rsidR="659C30F3" w:rsidRPr="2903B629">
        <w:rPr>
          <w:rFonts w:ascii="Arial" w:eastAsia="Arial" w:hAnsi="Arial" w:cs="Arial"/>
        </w:rPr>
        <w:t xml:space="preserve"> being explicit with instructions</w:t>
      </w:r>
      <w:r w:rsidR="351629B2" w:rsidRPr="2903B629">
        <w:rPr>
          <w:rFonts w:ascii="Arial" w:eastAsia="Arial" w:hAnsi="Arial" w:cs="Arial"/>
        </w:rPr>
        <w:t xml:space="preserve">, using </w:t>
      </w:r>
      <w:r w:rsidR="659C30F3" w:rsidRPr="2903B629">
        <w:rPr>
          <w:rFonts w:ascii="Arial" w:eastAsia="Arial" w:hAnsi="Arial" w:cs="Arial"/>
        </w:rPr>
        <w:t>visual</w:t>
      </w:r>
      <w:r w:rsidR="12F1A362" w:rsidRPr="2903B629">
        <w:rPr>
          <w:rFonts w:ascii="Arial" w:eastAsia="Arial" w:hAnsi="Arial" w:cs="Arial"/>
        </w:rPr>
        <w:t xml:space="preserve"> resources </w:t>
      </w:r>
      <w:r w:rsidR="659C30F3" w:rsidRPr="2903B629">
        <w:rPr>
          <w:rFonts w:ascii="Arial" w:eastAsia="Arial" w:hAnsi="Arial" w:cs="Arial"/>
        </w:rPr>
        <w:t xml:space="preserve">to support </w:t>
      </w:r>
      <w:r w:rsidR="7D30FD2D" w:rsidRPr="2903B629">
        <w:rPr>
          <w:rFonts w:ascii="Arial" w:eastAsia="Arial" w:hAnsi="Arial" w:cs="Arial"/>
        </w:rPr>
        <w:t xml:space="preserve">this process. </w:t>
      </w:r>
    </w:p>
    <w:p w14:paraId="05EBABD7" w14:textId="0E385D17" w:rsidR="5E6D1E8F" w:rsidRDefault="79186530" w:rsidP="3BC44ADB">
      <w:pPr>
        <w:spacing w:after="120"/>
        <w:rPr>
          <w:rFonts w:ascii="Arial" w:eastAsia="Arial" w:hAnsi="Arial" w:cs="Arial"/>
        </w:rPr>
      </w:pPr>
      <w:r w:rsidRPr="3BC44ADB">
        <w:rPr>
          <w:rFonts w:ascii="Arial" w:eastAsia="Arial" w:hAnsi="Arial" w:cs="Arial"/>
        </w:rPr>
        <w:t xml:space="preserve">High-quality teaching is our first step in responding to students who have SEND. This will be </w:t>
      </w:r>
      <w:r w:rsidR="0873522F" w:rsidRPr="3BC44ADB">
        <w:rPr>
          <w:rFonts w:ascii="Arial" w:eastAsia="Arial" w:hAnsi="Arial" w:cs="Arial"/>
        </w:rPr>
        <w:t>adapted</w:t>
      </w:r>
      <w:r w:rsidRPr="3BC44ADB">
        <w:rPr>
          <w:rFonts w:ascii="Arial" w:eastAsia="Arial" w:hAnsi="Arial" w:cs="Arial"/>
        </w:rPr>
        <w:t xml:space="preserve"> for individual students.</w:t>
      </w:r>
    </w:p>
    <w:p w14:paraId="3B25FAF8" w14:textId="40E27B59" w:rsidR="5E6D1E8F" w:rsidRDefault="39FB3AA1" w:rsidP="3BC44ADB">
      <w:pPr>
        <w:spacing w:after="120"/>
        <w:rPr>
          <w:rFonts w:ascii="Arial" w:eastAsia="Arial" w:hAnsi="Arial" w:cs="Arial"/>
          <w:b/>
          <w:bCs/>
          <w:sz w:val="24"/>
          <w:szCs w:val="24"/>
        </w:rPr>
      </w:pPr>
      <w:r w:rsidRPr="3BC44ADB">
        <w:rPr>
          <w:rFonts w:ascii="Arial" w:eastAsia="Arial" w:hAnsi="Arial" w:cs="Arial"/>
          <w:b/>
          <w:bCs/>
          <w:sz w:val="24"/>
          <w:szCs w:val="24"/>
        </w:rPr>
        <w:t>Wave 2 – Interventions</w:t>
      </w:r>
    </w:p>
    <w:p w14:paraId="40EA1380" w14:textId="7F4D20FF" w:rsidR="5E6D1E8F" w:rsidRDefault="39FB3AA1" w:rsidP="3BC44ADB">
      <w:pPr>
        <w:spacing w:after="120"/>
        <w:rPr>
          <w:rFonts w:ascii="Arial" w:eastAsia="Arial" w:hAnsi="Arial" w:cs="Arial"/>
        </w:rPr>
      </w:pPr>
      <w:r w:rsidRPr="285C22A8">
        <w:rPr>
          <w:rFonts w:ascii="Arial" w:eastAsia="Arial" w:hAnsi="Arial" w:cs="Arial"/>
        </w:rPr>
        <w:t xml:space="preserve">A number of our students will have access to </w:t>
      </w:r>
      <w:r w:rsidR="35A79E65" w:rsidRPr="285C22A8">
        <w:rPr>
          <w:rFonts w:ascii="Arial" w:eastAsia="Arial" w:hAnsi="Arial" w:cs="Arial"/>
        </w:rPr>
        <w:t>literacy</w:t>
      </w:r>
      <w:r w:rsidRPr="285C22A8">
        <w:rPr>
          <w:rFonts w:ascii="Arial" w:eastAsia="Arial" w:hAnsi="Arial" w:cs="Arial"/>
        </w:rPr>
        <w:t xml:space="preserve">, numeracy and social </w:t>
      </w:r>
      <w:r w:rsidR="088F159C" w:rsidRPr="285C22A8">
        <w:rPr>
          <w:rFonts w:ascii="Arial" w:eastAsia="Arial" w:hAnsi="Arial" w:cs="Arial"/>
        </w:rPr>
        <w:t>development-based</w:t>
      </w:r>
      <w:r w:rsidRPr="285C22A8">
        <w:rPr>
          <w:rFonts w:ascii="Arial" w:eastAsia="Arial" w:hAnsi="Arial" w:cs="Arial"/>
        </w:rPr>
        <w:t xml:space="preserve"> interventions throughout the week. </w:t>
      </w:r>
      <w:r w:rsidR="24B26587" w:rsidRPr="285C22A8">
        <w:rPr>
          <w:rFonts w:ascii="Arial" w:eastAsia="Arial" w:hAnsi="Arial" w:cs="Arial"/>
        </w:rPr>
        <w:t>For Secondary students, t</w:t>
      </w:r>
      <w:r w:rsidRPr="285C22A8">
        <w:rPr>
          <w:rFonts w:ascii="Arial" w:eastAsia="Arial" w:hAnsi="Arial" w:cs="Arial"/>
        </w:rPr>
        <w:t xml:space="preserve">hese are delivered during tutor times or after school, </w:t>
      </w:r>
      <w:r w:rsidR="72BE0484" w:rsidRPr="285C22A8">
        <w:rPr>
          <w:rFonts w:ascii="Arial" w:eastAsia="Arial" w:hAnsi="Arial" w:cs="Arial"/>
        </w:rPr>
        <w:t>to ensure all students access a</w:t>
      </w:r>
      <w:r w:rsidR="33361822" w:rsidRPr="285C22A8">
        <w:rPr>
          <w:rFonts w:ascii="Arial" w:eastAsia="Arial" w:hAnsi="Arial" w:cs="Arial"/>
        </w:rPr>
        <w:t xml:space="preserve"> fully</w:t>
      </w:r>
      <w:r w:rsidR="72BE0484" w:rsidRPr="285C22A8">
        <w:rPr>
          <w:rFonts w:ascii="Arial" w:eastAsia="Arial" w:hAnsi="Arial" w:cs="Arial"/>
        </w:rPr>
        <w:t xml:space="preserve"> broad and ambitious curriculum</w:t>
      </w:r>
      <w:r w:rsidR="27F94E77" w:rsidRPr="285C22A8">
        <w:rPr>
          <w:rFonts w:ascii="Arial" w:eastAsia="Arial" w:hAnsi="Arial" w:cs="Arial"/>
        </w:rPr>
        <w:t xml:space="preserve"> within their timetable</w:t>
      </w:r>
      <w:r w:rsidR="72BE0484" w:rsidRPr="285C22A8">
        <w:rPr>
          <w:rFonts w:ascii="Arial" w:eastAsia="Arial" w:hAnsi="Arial" w:cs="Arial"/>
        </w:rPr>
        <w:t xml:space="preserve">. </w:t>
      </w:r>
      <w:r w:rsidR="1CFD44F2" w:rsidRPr="285C22A8">
        <w:rPr>
          <w:rFonts w:ascii="Arial" w:eastAsia="Arial" w:hAnsi="Arial" w:cs="Arial"/>
        </w:rPr>
        <w:t>For Primary students, interventions are delivered throughout the school day, ensuring they continue to have access to a wide curriculum with their peer group.</w:t>
      </w:r>
    </w:p>
    <w:p w14:paraId="0F8AB48B" w14:textId="0AB3122C" w:rsidR="5E6D1E8F" w:rsidRDefault="30FA11E3" w:rsidP="2903B629">
      <w:pPr>
        <w:spacing w:after="120"/>
        <w:rPr>
          <w:rFonts w:ascii="Arial" w:eastAsia="Arial" w:hAnsi="Arial" w:cs="Arial"/>
          <w:color w:val="000000" w:themeColor="text1"/>
        </w:rPr>
      </w:pPr>
      <w:r w:rsidRPr="2903B629">
        <w:rPr>
          <w:rFonts w:ascii="Arial" w:eastAsia="Arial" w:hAnsi="Arial" w:cs="Arial"/>
          <w:color w:val="000000" w:themeColor="text1"/>
        </w:rPr>
        <w:t>These i</w:t>
      </w:r>
      <w:r w:rsidR="72BE0484" w:rsidRPr="2903B629">
        <w:rPr>
          <w:rFonts w:ascii="Arial" w:eastAsia="Arial" w:hAnsi="Arial" w:cs="Arial"/>
          <w:color w:val="000000" w:themeColor="text1"/>
        </w:rPr>
        <w:t>nterventions are tracked and monitored on our centralised intervention tracking document</w:t>
      </w:r>
      <w:r w:rsidR="3B734E17" w:rsidRPr="2903B629">
        <w:rPr>
          <w:rFonts w:ascii="Arial" w:eastAsia="Arial" w:hAnsi="Arial" w:cs="Arial"/>
          <w:color w:val="000000" w:themeColor="text1"/>
        </w:rPr>
        <w:t>s</w:t>
      </w:r>
      <w:r w:rsidR="04637D41" w:rsidRPr="2903B629">
        <w:rPr>
          <w:rFonts w:ascii="Arial" w:eastAsia="Arial" w:hAnsi="Arial" w:cs="Arial"/>
          <w:color w:val="000000" w:themeColor="text1"/>
        </w:rPr>
        <w:t>, with the intervention lead recording</w:t>
      </w:r>
      <w:r w:rsidR="72BE0484" w:rsidRPr="2903B629">
        <w:rPr>
          <w:rFonts w:ascii="Arial" w:eastAsia="Arial" w:hAnsi="Arial" w:cs="Arial"/>
          <w:color w:val="000000" w:themeColor="text1"/>
        </w:rPr>
        <w:t xml:space="preserve"> progress</w:t>
      </w:r>
      <w:r w:rsidR="3BD5E25F" w:rsidRPr="2903B629">
        <w:rPr>
          <w:rFonts w:ascii="Arial" w:eastAsia="Arial" w:hAnsi="Arial" w:cs="Arial"/>
          <w:color w:val="000000" w:themeColor="text1"/>
        </w:rPr>
        <w:t xml:space="preserve">, attendance </w:t>
      </w:r>
      <w:r w:rsidR="0CFD2029" w:rsidRPr="2903B629">
        <w:rPr>
          <w:rFonts w:ascii="Arial" w:eastAsia="Arial" w:hAnsi="Arial" w:cs="Arial"/>
          <w:color w:val="000000" w:themeColor="text1"/>
        </w:rPr>
        <w:t xml:space="preserve">and attitude </w:t>
      </w:r>
      <w:r w:rsidR="3AAD6054" w:rsidRPr="2903B629">
        <w:rPr>
          <w:rFonts w:ascii="Arial" w:eastAsia="Arial" w:hAnsi="Arial" w:cs="Arial"/>
          <w:color w:val="000000" w:themeColor="text1"/>
        </w:rPr>
        <w:t>data</w:t>
      </w:r>
      <w:r w:rsidR="0CFD2029" w:rsidRPr="2903B629">
        <w:rPr>
          <w:rFonts w:ascii="Arial" w:eastAsia="Arial" w:hAnsi="Arial" w:cs="Arial"/>
          <w:color w:val="000000" w:themeColor="text1"/>
        </w:rPr>
        <w:t xml:space="preserve"> following each session.</w:t>
      </w:r>
    </w:p>
    <w:p w14:paraId="391FC384" w14:textId="7F23ECD2" w:rsidR="5E6D1E8F" w:rsidRDefault="72BE0484" w:rsidP="474D0040">
      <w:pPr>
        <w:spacing w:after="120"/>
        <w:rPr>
          <w:rFonts w:ascii="Arial" w:eastAsia="Arial" w:hAnsi="Arial" w:cs="Arial"/>
          <w:color w:val="000000" w:themeColor="text1"/>
        </w:rPr>
      </w:pPr>
      <w:r w:rsidRPr="285C22A8">
        <w:rPr>
          <w:rFonts w:ascii="Arial" w:eastAsia="Arial" w:hAnsi="Arial" w:cs="Arial"/>
          <w:color w:val="000000" w:themeColor="text1"/>
        </w:rPr>
        <w:t>Within</w:t>
      </w:r>
      <w:r w:rsidR="005BA7B7" w:rsidRPr="285C22A8">
        <w:rPr>
          <w:rFonts w:ascii="Arial" w:eastAsia="Arial" w:hAnsi="Arial" w:cs="Arial"/>
          <w:color w:val="000000" w:themeColor="text1"/>
        </w:rPr>
        <w:t xml:space="preserve"> Secondary</w:t>
      </w:r>
      <w:r w:rsidRPr="285C22A8">
        <w:rPr>
          <w:rFonts w:ascii="Arial" w:eastAsia="Arial" w:hAnsi="Arial" w:cs="Arial"/>
          <w:color w:val="000000" w:themeColor="text1"/>
        </w:rPr>
        <w:t xml:space="preserve"> literacy or numeracy-based interventions, the intervention lead will work in collaboration with the Head of English, Head of Maths and/or our Literacy Coordinator. </w:t>
      </w:r>
      <w:r w:rsidR="402B09CF" w:rsidRPr="285C22A8">
        <w:rPr>
          <w:rFonts w:ascii="Arial" w:eastAsia="Arial" w:hAnsi="Arial" w:cs="Arial"/>
          <w:color w:val="000000" w:themeColor="text1"/>
        </w:rPr>
        <w:t>The subject specific leads will s</w:t>
      </w:r>
      <w:r w:rsidRPr="285C22A8">
        <w:rPr>
          <w:rFonts w:ascii="Arial" w:eastAsia="Arial" w:hAnsi="Arial" w:cs="Arial"/>
          <w:color w:val="000000" w:themeColor="text1"/>
        </w:rPr>
        <w:t xml:space="preserve">elect the students involved, support </w:t>
      </w:r>
      <w:r w:rsidR="471DA91F" w:rsidRPr="285C22A8">
        <w:rPr>
          <w:rFonts w:ascii="Arial" w:eastAsia="Arial" w:hAnsi="Arial" w:cs="Arial"/>
          <w:color w:val="000000" w:themeColor="text1"/>
        </w:rPr>
        <w:t xml:space="preserve">with training </w:t>
      </w:r>
      <w:r w:rsidRPr="285C22A8">
        <w:rPr>
          <w:rFonts w:ascii="Arial" w:eastAsia="Arial" w:hAnsi="Arial" w:cs="Arial"/>
          <w:color w:val="000000" w:themeColor="text1"/>
        </w:rPr>
        <w:t>the intervention lead</w:t>
      </w:r>
      <w:r w:rsidR="66CDD0EC" w:rsidRPr="285C22A8">
        <w:rPr>
          <w:rFonts w:ascii="Arial" w:eastAsia="Arial" w:hAnsi="Arial" w:cs="Arial"/>
          <w:color w:val="000000" w:themeColor="text1"/>
        </w:rPr>
        <w:t>s</w:t>
      </w:r>
      <w:r w:rsidRPr="285C22A8">
        <w:rPr>
          <w:rFonts w:ascii="Arial" w:eastAsia="Arial" w:hAnsi="Arial" w:cs="Arial"/>
          <w:color w:val="000000" w:themeColor="text1"/>
        </w:rPr>
        <w:t xml:space="preserve"> with session delivery and will have bi-weekly meetings with the intervention lead to discuss</w:t>
      </w:r>
      <w:r w:rsidR="01A48E88" w:rsidRPr="285C22A8">
        <w:rPr>
          <w:rFonts w:ascii="Arial" w:eastAsia="Arial" w:hAnsi="Arial" w:cs="Arial"/>
          <w:color w:val="000000" w:themeColor="text1"/>
        </w:rPr>
        <w:t xml:space="preserve"> the</w:t>
      </w:r>
      <w:r w:rsidRPr="285C22A8">
        <w:rPr>
          <w:rFonts w:ascii="Arial" w:eastAsia="Arial" w:hAnsi="Arial" w:cs="Arial"/>
          <w:color w:val="000000" w:themeColor="text1"/>
        </w:rPr>
        <w:t xml:space="preserve"> data and </w:t>
      </w:r>
      <w:r w:rsidR="59CD3A29" w:rsidRPr="285C22A8">
        <w:rPr>
          <w:rFonts w:ascii="Arial" w:eastAsia="Arial" w:hAnsi="Arial" w:cs="Arial"/>
          <w:color w:val="000000" w:themeColor="text1"/>
        </w:rPr>
        <w:t>d</w:t>
      </w:r>
      <w:r w:rsidRPr="285C22A8">
        <w:rPr>
          <w:rFonts w:ascii="Arial" w:eastAsia="Arial" w:hAnsi="Arial" w:cs="Arial"/>
          <w:color w:val="000000" w:themeColor="text1"/>
        </w:rPr>
        <w:t>elivery of interventions.</w:t>
      </w:r>
      <w:r w:rsidR="39CB6D31" w:rsidRPr="285C22A8">
        <w:rPr>
          <w:rFonts w:ascii="Arial" w:eastAsia="Arial" w:hAnsi="Arial" w:cs="Arial"/>
          <w:color w:val="333333"/>
        </w:rPr>
        <w:t xml:space="preserve"> </w:t>
      </w:r>
    </w:p>
    <w:p w14:paraId="33CE5699" w14:textId="4FC8E139" w:rsidR="5E6D1E8F" w:rsidRDefault="39CB6D31" w:rsidP="285C22A8">
      <w:pPr>
        <w:spacing w:after="120"/>
        <w:rPr>
          <w:rFonts w:ascii="Arial" w:eastAsia="Arial" w:hAnsi="Arial" w:cs="Arial"/>
          <w:color w:val="000000" w:themeColor="text1"/>
        </w:rPr>
      </w:pPr>
      <w:r w:rsidRPr="285C22A8">
        <w:rPr>
          <w:rFonts w:ascii="Arial" w:eastAsia="Arial" w:hAnsi="Arial" w:cs="Arial"/>
          <w:color w:val="333333"/>
        </w:rPr>
        <w:t>In Primary, class teachers have the overview of the interventions that their students are taking part in. At the end of each term</w:t>
      </w:r>
      <w:r w:rsidR="193042B3" w:rsidRPr="474D0040">
        <w:rPr>
          <w:rFonts w:ascii="Arial" w:eastAsia="Arial" w:hAnsi="Arial" w:cs="Arial"/>
          <w:color w:val="333333"/>
        </w:rPr>
        <w:t>,</w:t>
      </w:r>
      <w:r w:rsidRPr="285C22A8">
        <w:rPr>
          <w:rFonts w:ascii="Arial" w:eastAsia="Arial" w:hAnsi="Arial" w:cs="Arial"/>
          <w:color w:val="333333"/>
        </w:rPr>
        <w:t xml:space="preserve"> assessments are carried out and this will inform progress that has been made; acknowledging whether the students need to continue in that intervention. Termly updates are sent to the Primary SENDCo to have oversight on the provisions in place.</w:t>
      </w:r>
    </w:p>
    <w:p w14:paraId="7A02042D" w14:textId="62CC978B" w:rsidR="5E6D1E8F" w:rsidRDefault="72BE0484" w:rsidP="2903B629">
      <w:pPr>
        <w:spacing w:after="120"/>
        <w:rPr>
          <w:rFonts w:ascii="Arial" w:eastAsia="Arial" w:hAnsi="Arial" w:cs="Arial"/>
          <w:color w:val="000000" w:themeColor="text1"/>
        </w:rPr>
      </w:pPr>
      <w:r w:rsidRPr="2903B629">
        <w:rPr>
          <w:rFonts w:ascii="Arial" w:eastAsia="Arial" w:hAnsi="Arial" w:cs="Arial"/>
          <w:color w:val="000000" w:themeColor="text1"/>
        </w:rPr>
        <w:t xml:space="preserve">Each intervention will have its own specific criteria that will indicate current </w:t>
      </w:r>
      <w:r w:rsidR="0236033B" w:rsidRPr="2903B629">
        <w:rPr>
          <w:rFonts w:ascii="Arial" w:eastAsia="Arial" w:hAnsi="Arial" w:cs="Arial"/>
          <w:color w:val="000000" w:themeColor="text1"/>
        </w:rPr>
        <w:t xml:space="preserve">attainment </w:t>
      </w:r>
      <w:r w:rsidRPr="2903B629">
        <w:rPr>
          <w:rFonts w:ascii="Arial" w:eastAsia="Arial" w:hAnsi="Arial" w:cs="Arial"/>
          <w:color w:val="000000" w:themeColor="text1"/>
        </w:rPr>
        <w:t>levels and levels of progress</w:t>
      </w:r>
      <w:r w:rsidR="5394F81C" w:rsidRPr="2903B629">
        <w:rPr>
          <w:rFonts w:ascii="Arial" w:eastAsia="Arial" w:hAnsi="Arial" w:cs="Arial"/>
          <w:color w:val="000000" w:themeColor="text1"/>
        </w:rPr>
        <w:t xml:space="preserve"> that warrant their enrolment onto the intervention</w:t>
      </w:r>
      <w:r w:rsidRPr="2903B629">
        <w:rPr>
          <w:rFonts w:ascii="Arial" w:eastAsia="Arial" w:hAnsi="Arial" w:cs="Arial"/>
          <w:color w:val="000000" w:themeColor="text1"/>
        </w:rPr>
        <w:t xml:space="preserve">. Students will take a baseline assessment at the start of each intervention, again </w:t>
      </w:r>
      <w:r w:rsidR="1165CE12" w:rsidRPr="2903B629">
        <w:rPr>
          <w:rFonts w:ascii="Arial" w:eastAsia="Arial" w:hAnsi="Arial" w:cs="Arial"/>
          <w:color w:val="000000" w:themeColor="text1"/>
        </w:rPr>
        <w:t>at the mid-point</w:t>
      </w:r>
      <w:r w:rsidRPr="2903B629">
        <w:rPr>
          <w:rFonts w:ascii="Arial" w:eastAsia="Arial" w:hAnsi="Arial" w:cs="Arial"/>
          <w:color w:val="000000" w:themeColor="text1"/>
        </w:rPr>
        <w:t xml:space="preserve"> and </w:t>
      </w:r>
      <w:r w:rsidR="10A8D554" w:rsidRPr="2903B629">
        <w:rPr>
          <w:rFonts w:ascii="Arial" w:eastAsia="Arial" w:hAnsi="Arial" w:cs="Arial"/>
          <w:color w:val="000000" w:themeColor="text1"/>
        </w:rPr>
        <w:t xml:space="preserve">finally </w:t>
      </w:r>
      <w:r w:rsidRPr="2903B629">
        <w:rPr>
          <w:rFonts w:ascii="Arial" w:eastAsia="Arial" w:hAnsi="Arial" w:cs="Arial"/>
          <w:color w:val="000000" w:themeColor="text1"/>
        </w:rPr>
        <w:t xml:space="preserve">at the end of the intervention. </w:t>
      </w:r>
      <w:r w:rsidR="651500E9" w:rsidRPr="2903B629">
        <w:rPr>
          <w:rFonts w:ascii="Arial" w:eastAsia="Arial" w:hAnsi="Arial" w:cs="Arial"/>
          <w:color w:val="000000" w:themeColor="text1"/>
        </w:rPr>
        <w:t xml:space="preserve">This information will help us </w:t>
      </w:r>
      <w:r w:rsidRPr="2903B629">
        <w:rPr>
          <w:rFonts w:ascii="Arial" w:eastAsia="Arial" w:hAnsi="Arial" w:cs="Arial"/>
          <w:color w:val="000000" w:themeColor="text1"/>
        </w:rPr>
        <w:t>determine whether the intervention has made the desired impact on student progress</w:t>
      </w:r>
      <w:r w:rsidR="492D316E" w:rsidRPr="2903B629">
        <w:rPr>
          <w:rFonts w:ascii="Arial" w:eastAsia="Arial" w:hAnsi="Arial" w:cs="Arial"/>
          <w:color w:val="000000" w:themeColor="text1"/>
        </w:rPr>
        <w:t xml:space="preserve"> or whether more needs to be done to support the student</w:t>
      </w:r>
      <w:r w:rsidRPr="2903B629">
        <w:rPr>
          <w:rFonts w:ascii="Arial" w:eastAsia="Arial" w:hAnsi="Arial" w:cs="Arial"/>
          <w:color w:val="000000" w:themeColor="text1"/>
        </w:rPr>
        <w:t xml:space="preserve">. </w:t>
      </w:r>
    </w:p>
    <w:p w14:paraId="5DDD0891" w14:textId="379F4737" w:rsidR="5E6D1E8F" w:rsidRDefault="72BE0484" w:rsidP="2903B629">
      <w:pPr>
        <w:spacing w:after="120"/>
        <w:rPr>
          <w:rFonts w:ascii="Arial" w:eastAsia="Arial" w:hAnsi="Arial" w:cs="Arial"/>
          <w:color w:val="000000" w:themeColor="text1"/>
        </w:rPr>
      </w:pPr>
      <w:r w:rsidRPr="2903B629">
        <w:rPr>
          <w:rFonts w:ascii="Arial" w:eastAsia="Arial" w:hAnsi="Arial" w:cs="Arial"/>
          <w:color w:val="000000" w:themeColor="text1"/>
        </w:rPr>
        <w:t xml:space="preserve">Once students have been identified as making </w:t>
      </w:r>
      <w:r w:rsidR="7161742F" w:rsidRPr="2903B629">
        <w:rPr>
          <w:rFonts w:ascii="Arial" w:eastAsia="Arial" w:hAnsi="Arial" w:cs="Arial"/>
          <w:color w:val="000000" w:themeColor="text1"/>
        </w:rPr>
        <w:t>desired</w:t>
      </w:r>
      <w:r w:rsidRPr="2903B629">
        <w:rPr>
          <w:rFonts w:ascii="Arial" w:eastAsia="Arial" w:hAnsi="Arial" w:cs="Arial"/>
          <w:color w:val="000000" w:themeColor="text1"/>
        </w:rPr>
        <w:t xml:space="preserve"> progress to meet age related expectations within the</w:t>
      </w:r>
      <w:r w:rsidR="040D8C9A" w:rsidRPr="2903B629">
        <w:rPr>
          <w:rFonts w:ascii="Arial" w:eastAsia="Arial" w:hAnsi="Arial" w:cs="Arial"/>
          <w:color w:val="000000" w:themeColor="text1"/>
        </w:rPr>
        <w:t>ir</w:t>
      </w:r>
      <w:r w:rsidRPr="2903B629">
        <w:rPr>
          <w:rFonts w:ascii="Arial" w:eastAsia="Arial" w:hAnsi="Arial" w:cs="Arial"/>
          <w:color w:val="000000" w:themeColor="text1"/>
        </w:rPr>
        <w:t xml:space="preserve"> area of need, they will return to attending tutor time regularly and </w:t>
      </w:r>
      <w:r w:rsidR="79B92D52" w:rsidRPr="2903B629">
        <w:rPr>
          <w:rFonts w:ascii="Arial" w:eastAsia="Arial" w:hAnsi="Arial" w:cs="Arial"/>
          <w:color w:val="000000" w:themeColor="text1"/>
        </w:rPr>
        <w:t>other</w:t>
      </w:r>
      <w:r w:rsidRPr="2903B629">
        <w:rPr>
          <w:rFonts w:ascii="Arial" w:eastAsia="Arial" w:hAnsi="Arial" w:cs="Arial"/>
          <w:color w:val="000000" w:themeColor="text1"/>
        </w:rPr>
        <w:t xml:space="preserve"> students identified as needing intervention will be selected</w:t>
      </w:r>
      <w:r w:rsidR="1F543DD8" w:rsidRPr="2903B629">
        <w:rPr>
          <w:rFonts w:ascii="Arial" w:eastAsia="Arial" w:hAnsi="Arial" w:cs="Arial"/>
          <w:color w:val="000000" w:themeColor="text1"/>
        </w:rPr>
        <w:t xml:space="preserve"> and enrolled onto the specific intervention. </w:t>
      </w:r>
    </w:p>
    <w:p w14:paraId="022D9B5B" w14:textId="0B27915E" w:rsidR="2108932C" w:rsidRDefault="2108932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Wave 3- Personalised Support</w:t>
      </w:r>
    </w:p>
    <w:p w14:paraId="65C3500E" w14:textId="6BD0C14A" w:rsidR="2108932C" w:rsidRDefault="2108932C" w:rsidP="3BC44ADB">
      <w:pPr>
        <w:spacing w:after="120"/>
        <w:rPr>
          <w:rFonts w:ascii="Arial" w:eastAsia="Arial" w:hAnsi="Arial" w:cs="Arial"/>
          <w:color w:val="000000" w:themeColor="text1"/>
        </w:rPr>
      </w:pPr>
      <w:r w:rsidRPr="3BC44ADB">
        <w:rPr>
          <w:rFonts w:ascii="Arial" w:eastAsia="Arial" w:hAnsi="Arial" w:cs="Arial"/>
          <w:color w:val="000000" w:themeColor="text1"/>
        </w:rPr>
        <w:t>When considering a personalised approach, we must first identify which of the areas of need this support will be tailored to:</w:t>
      </w:r>
    </w:p>
    <w:p w14:paraId="2E10F992" w14:textId="07ED150F" w:rsidR="2108932C" w:rsidRDefault="2108932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Cognition and Learning</w:t>
      </w:r>
    </w:p>
    <w:p w14:paraId="6166D271" w14:textId="53ACEA8D" w:rsidR="430641AC" w:rsidRDefault="118263D5" w:rsidP="285C22A8">
      <w:pPr>
        <w:spacing w:after="120"/>
        <w:rPr>
          <w:rFonts w:ascii="Arial" w:eastAsia="Arial" w:hAnsi="Arial" w:cs="Arial"/>
          <w:color w:val="000000" w:themeColor="text1"/>
        </w:rPr>
      </w:pPr>
      <w:r w:rsidRPr="474D0040">
        <w:rPr>
          <w:rFonts w:ascii="Arial" w:eastAsia="Arial" w:hAnsi="Arial" w:cs="Arial"/>
          <w:color w:val="000000" w:themeColor="text1"/>
        </w:rPr>
        <w:lastRenderedPageBreak/>
        <w:t>A very small number of students</w:t>
      </w:r>
      <w:r w:rsidR="430641AC" w:rsidRPr="285C22A8">
        <w:rPr>
          <w:rFonts w:ascii="Arial" w:eastAsia="Arial" w:hAnsi="Arial" w:cs="Arial"/>
          <w:color w:val="000000" w:themeColor="text1"/>
        </w:rPr>
        <w:t xml:space="preserve"> identified as having significant cognitive a </w:t>
      </w:r>
      <w:r w:rsidR="6F394BA6" w:rsidRPr="285C22A8">
        <w:rPr>
          <w:rFonts w:ascii="Arial" w:eastAsia="Arial" w:hAnsi="Arial" w:cs="Arial"/>
          <w:color w:val="000000" w:themeColor="text1"/>
        </w:rPr>
        <w:t>learning difficulty</w:t>
      </w:r>
      <w:r w:rsidR="430641AC" w:rsidRPr="285C22A8">
        <w:rPr>
          <w:rFonts w:ascii="Arial" w:eastAsia="Arial" w:hAnsi="Arial" w:cs="Arial"/>
          <w:color w:val="000000" w:themeColor="text1"/>
        </w:rPr>
        <w:t xml:space="preserve"> may be </w:t>
      </w:r>
      <w:r w:rsidR="75C08F0A" w:rsidRPr="285C22A8">
        <w:rPr>
          <w:rFonts w:ascii="Arial" w:eastAsia="Arial" w:hAnsi="Arial" w:cs="Arial"/>
          <w:color w:val="000000" w:themeColor="text1"/>
        </w:rPr>
        <w:t>provided with</w:t>
      </w:r>
      <w:r w:rsidR="430641AC" w:rsidRPr="285C22A8">
        <w:rPr>
          <w:rFonts w:ascii="Arial" w:eastAsia="Arial" w:hAnsi="Arial" w:cs="Arial"/>
          <w:color w:val="000000" w:themeColor="text1"/>
        </w:rPr>
        <w:t xml:space="preserve"> an alternative pathway, whereby they complete a</w:t>
      </w:r>
      <w:r w:rsidR="12E105FE" w:rsidRPr="285C22A8">
        <w:rPr>
          <w:rFonts w:ascii="Arial" w:eastAsia="Arial" w:hAnsi="Arial" w:cs="Arial"/>
          <w:color w:val="000000" w:themeColor="text1"/>
        </w:rPr>
        <w:t xml:space="preserve"> personal development or </w:t>
      </w:r>
      <w:r w:rsidR="012A6C92" w:rsidRPr="285C22A8">
        <w:rPr>
          <w:rFonts w:ascii="Arial" w:eastAsia="Arial" w:hAnsi="Arial" w:cs="Arial"/>
          <w:color w:val="000000" w:themeColor="text1"/>
        </w:rPr>
        <w:t xml:space="preserve">life </w:t>
      </w:r>
      <w:r w:rsidR="030C58B4" w:rsidRPr="285C22A8">
        <w:rPr>
          <w:rFonts w:ascii="Arial" w:eastAsia="Arial" w:hAnsi="Arial" w:cs="Arial"/>
          <w:color w:val="000000" w:themeColor="text1"/>
        </w:rPr>
        <w:t>skills-based</w:t>
      </w:r>
      <w:r w:rsidR="5717048C" w:rsidRPr="285C22A8">
        <w:rPr>
          <w:rFonts w:ascii="Arial" w:eastAsia="Arial" w:hAnsi="Arial" w:cs="Arial"/>
          <w:color w:val="000000" w:themeColor="text1"/>
        </w:rPr>
        <w:t xml:space="preserve"> </w:t>
      </w:r>
      <w:r w:rsidR="430641AC" w:rsidRPr="285C22A8">
        <w:rPr>
          <w:rFonts w:ascii="Arial" w:eastAsia="Arial" w:hAnsi="Arial" w:cs="Arial"/>
          <w:color w:val="000000" w:themeColor="text1"/>
        </w:rPr>
        <w:t>qualification at K</w:t>
      </w:r>
      <w:r w:rsidR="29254E51" w:rsidRPr="285C22A8">
        <w:rPr>
          <w:rFonts w:ascii="Arial" w:eastAsia="Arial" w:hAnsi="Arial" w:cs="Arial"/>
          <w:color w:val="000000" w:themeColor="text1"/>
        </w:rPr>
        <w:t>ey Stage 4</w:t>
      </w:r>
      <w:r w:rsidR="0C418719" w:rsidRPr="285C22A8">
        <w:rPr>
          <w:rFonts w:ascii="Arial" w:eastAsia="Arial" w:hAnsi="Arial" w:cs="Arial"/>
          <w:color w:val="000000" w:themeColor="text1"/>
        </w:rPr>
        <w:t>,</w:t>
      </w:r>
      <w:r w:rsidR="400803A3" w:rsidRPr="285C22A8">
        <w:rPr>
          <w:rFonts w:ascii="Arial" w:eastAsia="Arial" w:hAnsi="Arial" w:cs="Arial"/>
          <w:color w:val="000000" w:themeColor="text1"/>
        </w:rPr>
        <w:t xml:space="preserve"> </w:t>
      </w:r>
      <w:r w:rsidR="10B5D45B" w:rsidRPr="285C22A8">
        <w:rPr>
          <w:rFonts w:ascii="Arial" w:eastAsia="Arial" w:hAnsi="Arial" w:cs="Arial"/>
          <w:color w:val="000000" w:themeColor="text1"/>
        </w:rPr>
        <w:t>as an alternative pathway</w:t>
      </w:r>
      <w:r w:rsidR="400803A3" w:rsidRPr="285C22A8">
        <w:rPr>
          <w:rFonts w:ascii="Arial" w:eastAsia="Arial" w:hAnsi="Arial" w:cs="Arial"/>
          <w:color w:val="000000" w:themeColor="text1"/>
        </w:rPr>
        <w:t xml:space="preserve"> to select</w:t>
      </w:r>
      <w:r w:rsidR="04CB627D" w:rsidRPr="285C22A8">
        <w:rPr>
          <w:rFonts w:ascii="Arial" w:eastAsia="Arial" w:hAnsi="Arial" w:cs="Arial"/>
          <w:color w:val="000000" w:themeColor="text1"/>
        </w:rPr>
        <w:t>ing</w:t>
      </w:r>
      <w:r w:rsidR="400803A3" w:rsidRPr="285C22A8">
        <w:rPr>
          <w:rFonts w:ascii="Arial" w:eastAsia="Arial" w:hAnsi="Arial" w:cs="Arial"/>
          <w:color w:val="000000" w:themeColor="text1"/>
        </w:rPr>
        <w:t xml:space="preserve"> 4 GCSE options.</w:t>
      </w:r>
      <w:r w:rsidR="073B57BA" w:rsidRPr="285C22A8">
        <w:rPr>
          <w:rFonts w:ascii="Arial" w:eastAsia="Arial" w:hAnsi="Arial" w:cs="Arial"/>
          <w:color w:val="000000" w:themeColor="text1"/>
        </w:rPr>
        <w:t xml:space="preserve"> </w:t>
      </w:r>
      <w:r w:rsidR="32BD21B6" w:rsidRPr="285C22A8">
        <w:rPr>
          <w:rFonts w:ascii="Arial" w:eastAsia="Arial" w:hAnsi="Arial" w:cs="Arial"/>
          <w:color w:val="000000" w:themeColor="text1"/>
        </w:rPr>
        <w:t xml:space="preserve">At key stage 3, we encourage students to attend all timetabled lessons, however there may be the need for a short and intensive intervention </w:t>
      </w:r>
      <w:r w:rsidR="625ECB4C" w:rsidRPr="285C22A8">
        <w:rPr>
          <w:rFonts w:ascii="Arial" w:eastAsia="Arial" w:hAnsi="Arial" w:cs="Arial"/>
          <w:color w:val="000000" w:themeColor="text1"/>
        </w:rPr>
        <w:t>delivered by</w:t>
      </w:r>
      <w:r w:rsidR="32BD21B6" w:rsidRPr="285C22A8">
        <w:rPr>
          <w:rFonts w:ascii="Arial" w:eastAsia="Arial" w:hAnsi="Arial" w:cs="Arial"/>
          <w:color w:val="000000" w:themeColor="text1"/>
        </w:rPr>
        <w:t xml:space="preserve"> both internal and/or external providers </w:t>
      </w:r>
      <w:r w:rsidR="5338B552" w:rsidRPr="285C22A8">
        <w:rPr>
          <w:rFonts w:ascii="Arial" w:eastAsia="Arial" w:hAnsi="Arial" w:cs="Arial"/>
          <w:color w:val="000000" w:themeColor="text1"/>
        </w:rPr>
        <w:t>to</w:t>
      </w:r>
      <w:r w:rsidR="32BD21B6" w:rsidRPr="285C22A8">
        <w:rPr>
          <w:rFonts w:ascii="Arial" w:eastAsia="Arial" w:hAnsi="Arial" w:cs="Arial"/>
          <w:color w:val="000000" w:themeColor="text1"/>
        </w:rPr>
        <w:t xml:space="preserve"> support the student </w:t>
      </w:r>
      <w:r w:rsidR="35ED6A7C" w:rsidRPr="285C22A8">
        <w:rPr>
          <w:rFonts w:ascii="Arial" w:eastAsia="Arial" w:hAnsi="Arial" w:cs="Arial"/>
          <w:color w:val="000000" w:themeColor="text1"/>
        </w:rPr>
        <w:t>with th</w:t>
      </w:r>
      <w:r w:rsidR="60995C96" w:rsidRPr="285C22A8">
        <w:rPr>
          <w:rFonts w:ascii="Arial" w:eastAsia="Arial" w:hAnsi="Arial" w:cs="Arial"/>
          <w:color w:val="000000" w:themeColor="text1"/>
        </w:rPr>
        <w:t>eir</w:t>
      </w:r>
      <w:r w:rsidR="35ED6A7C" w:rsidRPr="285C22A8">
        <w:rPr>
          <w:rFonts w:ascii="Arial" w:eastAsia="Arial" w:hAnsi="Arial" w:cs="Arial"/>
          <w:color w:val="000000" w:themeColor="text1"/>
        </w:rPr>
        <w:t xml:space="preserve"> </w:t>
      </w:r>
      <w:r w:rsidR="58308E36" w:rsidRPr="285C22A8">
        <w:rPr>
          <w:rFonts w:ascii="Arial" w:eastAsia="Arial" w:hAnsi="Arial" w:cs="Arial"/>
          <w:color w:val="000000" w:themeColor="text1"/>
        </w:rPr>
        <w:t>specific</w:t>
      </w:r>
      <w:r w:rsidR="35ED6A7C" w:rsidRPr="285C22A8">
        <w:rPr>
          <w:rFonts w:ascii="Arial" w:eastAsia="Arial" w:hAnsi="Arial" w:cs="Arial"/>
          <w:color w:val="000000" w:themeColor="text1"/>
        </w:rPr>
        <w:t xml:space="preserve"> area of need.</w:t>
      </w:r>
    </w:p>
    <w:p w14:paraId="40D3C4BC" w14:textId="6F3D7AE5" w:rsidR="2F70F97F" w:rsidRDefault="2F70F97F" w:rsidP="285C22A8">
      <w:pPr>
        <w:spacing w:after="120"/>
        <w:rPr>
          <w:rFonts w:ascii="Arial" w:eastAsia="Arial" w:hAnsi="Arial" w:cs="Arial"/>
          <w:color w:val="000000" w:themeColor="text1"/>
        </w:rPr>
      </w:pPr>
      <w:r w:rsidRPr="285C22A8">
        <w:rPr>
          <w:rFonts w:ascii="Arial" w:eastAsia="Arial" w:hAnsi="Arial" w:cs="Arial"/>
          <w:color w:val="000000" w:themeColor="text1"/>
        </w:rPr>
        <w:t>Within the Primary Phase, classroom</w:t>
      </w:r>
      <w:r w:rsidR="11A11A4A" w:rsidRPr="474D0040">
        <w:rPr>
          <w:rFonts w:ascii="Arial" w:eastAsia="Arial" w:hAnsi="Arial" w:cs="Arial"/>
          <w:color w:val="000000" w:themeColor="text1"/>
        </w:rPr>
        <w:t>-</w:t>
      </w:r>
      <w:r w:rsidRPr="285C22A8">
        <w:rPr>
          <w:rFonts w:ascii="Arial" w:eastAsia="Arial" w:hAnsi="Arial" w:cs="Arial"/>
          <w:color w:val="000000" w:themeColor="text1"/>
        </w:rPr>
        <w:t xml:space="preserve">based interventions are carried out to support Cognition and Learning. These are organised with the use of the end of term data and </w:t>
      </w:r>
      <w:r w:rsidR="336B1F76" w:rsidRPr="474D0040">
        <w:rPr>
          <w:rFonts w:ascii="Arial" w:eastAsia="Arial" w:hAnsi="Arial" w:cs="Arial"/>
          <w:color w:val="000000" w:themeColor="text1"/>
        </w:rPr>
        <w:t>ensure</w:t>
      </w:r>
      <w:r w:rsidRPr="285C22A8">
        <w:rPr>
          <w:rFonts w:ascii="Arial" w:eastAsia="Arial" w:hAnsi="Arial" w:cs="Arial"/>
          <w:color w:val="000000" w:themeColor="text1"/>
        </w:rPr>
        <w:t xml:space="preserve"> that only students who need additional supp</w:t>
      </w:r>
      <w:r w:rsidR="5F93B031" w:rsidRPr="285C22A8">
        <w:rPr>
          <w:rFonts w:ascii="Arial" w:eastAsia="Arial" w:hAnsi="Arial" w:cs="Arial"/>
          <w:color w:val="000000" w:themeColor="text1"/>
        </w:rPr>
        <w:t>ort are accessing it.</w:t>
      </w:r>
    </w:p>
    <w:p w14:paraId="287E39ED" w14:textId="0C82C072" w:rsidR="5F93B031" w:rsidRDefault="5F93B031" w:rsidP="285C22A8">
      <w:pPr>
        <w:spacing w:after="120"/>
        <w:rPr>
          <w:rFonts w:ascii="Arial" w:eastAsia="Arial" w:hAnsi="Arial" w:cs="Arial"/>
          <w:color w:val="000000" w:themeColor="text1"/>
        </w:rPr>
      </w:pPr>
      <w:r w:rsidRPr="285C22A8">
        <w:rPr>
          <w:rFonts w:ascii="Arial" w:eastAsia="Arial" w:hAnsi="Arial" w:cs="Arial"/>
          <w:color w:val="000000" w:themeColor="text1"/>
        </w:rPr>
        <w:t>For those children who need significant additional support (both academically and SEMH), the Primary Phase also has the Sunroom</w:t>
      </w:r>
      <w:r w:rsidR="40320395" w:rsidRPr="285C22A8">
        <w:rPr>
          <w:rFonts w:ascii="Arial" w:eastAsia="Arial" w:hAnsi="Arial" w:cs="Arial"/>
          <w:color w:val="000000" w:themeColor="text1"/>
        </w:rPr>
        <w:t xml:space="preserve"> provision</w:t>
      </w:r>
      <w:r w:rsidRPr="285C22A8">
        <w:rPr>
          <w:rFonts w:ascii="Arial" w:eastAsia="Arial" w:hAnsi="Arial" w:cs="Arial"/>
          <w:color w:val="000000" w:themeColor="text1"/>
        </w:rPr>
        <w:t xml:space="preserve">. This </w:t>
      </w:r>
      <w:r w:rsidR="34CC84BC" w:rsidRPr="285C22A8">
        <w:rPr>
          <w:rFonts w:ascii="Arial" w:eastAsia="Arial" w:hAnsi="Arial" w:cs="Arial"/>
          <w:color w:val="000000" w:themeColor="text1"/>
        </w:rPr>
        <w:t xml:space="preserve">enables students to be incorporated into </w:t>
      </w:r>
      <w:r w:rsidRPr="285C22A8">
        <w:rPr>
          <w:rFonts w:ascii="Arial" w:eastAsia="Arial" w:hAnsi="Arial" w:cs="Arial"/>
          <w:color w:val="000000" w:themeColor="text1"/>
        </w:rPr>
        <w:t>small group</w:t>
      </w:r>
      <w:r w:rsidR="78705262" w:rsidRPr="285C22A8">
        <w:rPr>
          <w:rFonts w:ascii="Arial" w:eastAsia="Arial" w:hAnsi="Arial" w:cs="Arial"/>
          <w:color w:val="000000" w:themeColor="text1"/>
        </w:rPr>
        <w:t>s</w:t>
      </w:r>
      <w:r w:rsidR="3EA3D94C" w:rsidRPr="474D0040">
        <w:rPr>
          <w:rFonts w:ascii="Arial" w:eastAsia="Arial" w:hAnsi="Arial" w:cs="Arial"/>
          <w:color w:val="000000" w:themeColor="text1"/>
        </w:rPr>
        <w:t>,</w:t>
      </w:r>
      <w:r w:rsidRPr="285C22A8">
        <w:rPr>
          <w:rFonts w:ascii="Arial" w:eastAsia="Arial" w:hAnsi="Arial" w:cs="Arial"/>
          <w:color w:val="000000" w:themeColor="text1"/>
        </w:rPr>
        <w:t xml:space="preserve"> learning at a more cognitively appro</w:t>
      </w:r>
      <w:r w:rsidR="1598CB26" w:rsidRPr="285C22A8">
        <w:rPr>
          <w:rFonts w:ascii="Arial" w:eastAsia="Arial" w:hAnsi="Arial" w:cs="Arial"/>
          <w:color w:val="000000" w:themeColor="text1"/>
        </w:rPr>
        <w:t>priate level, as well as providing more frequent support for Emotional Literacy.</w:t>
      </w:r>
    </w:p>
    <w:p w14:paraId="139AEAE7" w14:textId="5C9922C8" w:rsidR="35ED6A7C" w:rsidRDefault="35ED6A7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Communication and Interaction</w:t>
      </w:r>
    </w:p>
    <w:p w14:paraId="6B3525D1" w14:textId="44C64373" w:rsidR="35ED6A7C" w:rsidRDefault="35ED6A7C" w:rsidP="2903B629">
      <w:pPr>
        <w:spacing w:after="120"/>
        <w:rPr>
          <w:rFonts w:ascii="Arial" w:eastAsia="Arial" w:hAnsi="Arial" w:cs="Arial"/>
          <w:color w:val="000000" w:themeColor="text1"/>
        </w:rPr>
      </w:pPr>
      <w:r w:rsidRPr="285C22A8">
        <w:rPr>
          <w:rFonts w:ascii="Arial" w:eastAsia="Arial" w:hAnsi="Arial" w:cs="Arial"/>
          <w:color w:val="000000" w:themeColor="text1"/>
        </w:rPr>
        <w:t xml:space="preserve">Social skills intervention </w:t>
      </w:r>
      <w:r w:rsidR="750E5C56" w:rsidRPr="285C22A8">
        <w:rPr>
          <w:rFonts w:ascii="Arial" w:eastAsia="Arial" w:hAnsi="Arial" w:cs="Arial"/>
          <w:color w:val="000000" w:themeColor="text1"/>
        </w:rPr>
        <w:t>is</w:t>
      </w:r>
      <w:r w:rsidRPr="285C22A8">
        <w:rPr>
          <w:rFonts w:ascii="Arial" w:eastAsia="Arial" w:hAnsi="Arial" w:cs="Arial"/>
          <w:color w:val="000000" w:themeColor="text1"/>
        </w:rPr>
        <w:t xml:space="preserve"> provided by the </w:t>
      </w:r>
      <w:r w:rsidR="53CA2A05" w:rsidRPr="285C22A8">
        <w:rPr>
          <w:rFonts w:ascii="Arial" w:eastAsia="Arial" w:hAnsi="Arial" w:cs="Arial"/>
          <w:color w:val="000000" w:themeColor="text1"/>
        </w:rPr>
        <w:t>I</w:t>
      </w:r>
      <w:r w:rsidRPr="285C22A8">
        <w:rPr>
          <w:rFonts w:ascii="Arial" w:eastAsia="Arial" w:hAnsi="Arial" w:cs="Arial"/>
          <w:color w:val="000000" w:themeColor="text1"/>
        </w:rPr>
        <w:t xml:space="preserve">nclusion </w:t>
      </w:r>
      <w:r w:rsidR="5636CED0" w:rsidRPr="285C22A8">
        <w:rPr>
          <w:rFonts w:ascii="Arial" w:eastAsia="Arial" w:hAnsi="Arial" w:cs="Arial"/>
          <w:color w:val="000000" w:themeColor="text1"/>
        </w:rPr>
        <w:t>team,</w:t>
      </w:r>
      <w:r w:rsidRPr="285C22A8">
        <w:rPr>
          <w:rFonts w:ascii="Arial" w:eastAsia="Arial" w:hAnsi="Arial" w:cs="Arial"/>
          <w:color w:val="000000" w:themeColor="text1"/>
        </w:rPr>
        <w:t xml:space="preserve"> and we offer these students a lunchtime or breaktime period each day in our Oasis Centre, where they can relax in a c</w:t>
      </w:r>
      <w:r w:rsidR="382C24D7" w:rsidRPr="285C22A8">
        <w:rPr>
          <w:rFonts w:ascii="Arial" w:eastAsia="Arial" w:hAnsi="Arial" w:cs="Arial"/>
          <w:color w:val="000000" w:themeColor="text1"/>
        </w:rPr>
        <w:t xml:space="preserve">almer social space and talk to </w:t>
      </w:r>
      <w:r w:rsidR="5460CEEF" w:rsidRPr="285C22A8">
        <w:rPr>
          <w:rFonts w:ascii="Arial" w:eastAsia="Arial" w:hAnsi="Arial" w:cs="Arial"/>
          <w:color w:val="000000" w:themeColor="text1"/>
        </w:rPr>
        <w:t xml:space="preserve">Inclusion </w:t>
      </w:r>
      <w:r w:rsidR="382C24D7" w:rsidRPr="285C22A8">
        <w:rPr>
          <w:rFonts w:ascii="Arial" w:eastAsia="Arial" w:hAnsi="Arial" w:cs="Arial"/>
          <w:color w:val="000000" w:themeColor="text1"/>
        </w:rPr>
        <w:t>staff about how their day has been and any support they may need.</w:t>
      </w:r>
    </w:p>
    <w:p w14:paraId="16665A82" w14:textId="72831493" w:rsidR="7FCB4490" w:rsidRDefault="7FCB4490" w:rsidP="285C22A8">
      <w:pPr>
        <w:spacing w:after="120"/>
        <w:rPr>
          <w:rFonts w:ascii="Arial" w:eastAsia="Arial" w:hAnsi="Arial" w:cs="Arial"/>
          <w:color w:val="000000" w:themeColor="text1"/>
        </w:rPr>
      </w:pPr>
      <w:r w:rsidRPr="285C22A8">
        <w:rPr>
          <w:rFonts w:ascii="Arial" w:eastAsia="Arial" w:hAnsi="Arial" w:cs="Arial"/>
          <w:color w:val="000000" w:themeColor="text1"/>
        </w:rPr>
        <w:t>Language Link assessments are carried out for all students in the Primary Phase. Class teams will then carry out interventions to support the language needs of their students.</w:t>
      </w:r>
    </w:p>
    <w:p w14:paraId="67962D88" w14:textId="019677D8" w:rsidR="382C24D7" w:rsidRDefault="382C24D7"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Social</w:t>
      </w:r>
      <w:r w:rsidR="3F3D310B" w:rsidRPr="474D0040">
        <w:rPr>
          <w:rFonts w:ascii="Arial" w:eastAsia="Arial" w:hAnsi="Arial" w:cs="Arial"/>
          <w:b/>
          <w:bCs/>
          <w:color w:val="000000" w:themeColor="text1"/>
          <w:sz w:val="24"/>
          <w:szCs w:val="24"/>
        </w:rPr>
        <w:t>,</w:t>
      </w:r>
      <w:r w:rsidRPr="3BC44ADB">
        <w:rPr>
          <w:rFonts w:ascii="Arial" w:eastAsia="Arial" w:hAnsi="Arial" w:cs="Arial"/>
          <w:b/>
          <w:bCs/>
          <w:color w:val="000000" w:themeColor="text1"/>
          <w:sz w:val="24"/>
          <w:szCs w:val="24"/>
        </w:rPr>
        <w:t xml:space="preserve"> Emotional and Mental Health</w:t>
      </w:r>
    </w:p>
    <w:p w14:paraId="429B8406" w14:textId="4AAF5218" w:rsidR="382C24D7" w:rsidRDefault="382C24D7" w:rsidP="2903B629">
      <w:pPr>
        <w:spacing w:after="120"/>
        <w:rPr>
          <w:rFonts w:ascii="Arial" w:eastAsia="Arial" w:hAnsi="Arial" w:cs="Arial"/>
          <w:color w:val="000000" w:themeColor="text1"/>
        </w:rPr>
      </w:pPr>
      <w:r w:rsidRPr="285C22A8">
        <w:rPr>
          <w:rFonts w:ascii="Arial" w:eastAsia="Arial" w:hAnsi="Arial" w:cs="Arial"/>
          <w:color w:val="000000" w:themeColor="text1"/>
        </w:rPr>
        <w:t xml:space="preserve">We supply ELSA intervention </w:t>
      </w:r>
      <w:r w:rsidR="164D0AFD" w:rsidRPr="285C22A8">
        <w:rPr>
          <w:rFonts w:ascii="Arial" w:eastAsia="Arial" w:hAnsi="Arial" w:cs="Arial"/>
          <w:color w:val="000000" w:themeColor="text1"/>
        </w:rPr>
        <w:t xml:space="preserve">for our Primary students’ </w:t>
      </w:r>
      <w:r w:rsidRPr="285C22A8">
        <w:rPr>
          <w:rFonts w:ascii="Arial" w:eastAsia="Arial" w:hAnsi="Arial" w:cs="Arial"/>
          <w:color w:val="000000" w:themeColor="text1"/>
        </w:rPr>
        <w:t>and social skills interventions</w:t>
      </w:r>
      <w:r w:rsidR="3204C8EA" w:rsidRPr="285C22A8">
        <w:rPr>
          <w:rFonts w:ascii="Arial" w:eastAsia="Arial" w:hAnsi="Arial" w:cs="Arial"/>
          <w:color w:val="000000" w:themeColor="text1"/>
        </w:rPr>
        <w:t xml:space="preserve"> for our Secondary</w:t>
      </w:r>
      <w:r w:rsidRPr="285C22A8">
        <w:rPr>
          <w:rFonts w:ascii="Arial" w:eastAsia="Arial" w:hAnsi="Arial" w:cs="Arial"/>
          <w:color w:val="000000" w:themeColor="text1"/>
        </w:rPr>
        <w:t xml:space="preserve">, as well as providing students with nurture passes when they may need a short moment to self-regulate outside of the class before returning. </w:t>
      </w:r>
      <w:r w:rsidR="5EFDCEC1" w:rsidRPr="285C22A8">
        <w:rPr>
          <w:rFonts w:ascii="Arial" w:eastAsia="Arial" w:hAnsi="Arial" w:cs="Arial"/>
          <w:color w:val="000000" w:themeColor="text1"/>
        </w:rPr>
        <w:t xml:space="preserve">We also have a Place2Be counselling offer, for students to be referred to when in need of </w:t>
      </w:r>
      <w:r w:rsidR="00562317" w:rsidRPr="285C22A8">
        <w:rPr>
          <w:rFonts w:ascii="Arial" w:eastAsia="Arial" w:hAnsi="Arial" w:cs="Arial"/>
          <w:color w:val="000000" w:themeColor="text1"/>
        </w:rPr>
        <w:t xml:space="preserve">emotional </w:t>
      </w:r>
      <w:r w:rsidR="5EFDCEC1" w:rsidRPr="285C22A8">
        <w:rPr>
          <w:rFonts w:ascii="Arial" w:eastAsia="Arial" w:hAnsi="Arial" w:cs="Arial"/>
          <w:color w:val="000000" w:themeColor="text1"/>
        </w:rPr>
        <w:t xml:space="preserve">support. Students will also have our </w:t>
      </w:r>
      <w:r w:rsidR="1AC15833" w:rsidRPr="285C22A8">
        <w:rPr>
          <w:rFonts w:ascii="Arial" w:eastAsia="Arial" w:hAnsi="Arial" w:cs="Arial"/>
          <w:color w:val="000000" w:themeColor="text1"/>
        </w:rPr>
        <w:t>I</w:t>
      </w:r>
      <w:r w:rsidR="5EFDCEC1" w:rsidRPr="285C22A8">
        <w:rPr>
          <w:rFonts w:ascii="Arial" w:eastAsia="Arial" w:hAnsi="Arial" w:cs="Arial"/>
          <w:color w:val="000000" w:themeColor="text1"/>
        </w:rPr>
        <w:t xml:space="preserve">nclusion team and </w:t>
      </w:r>
      <w:r w:rsidR="74034AE3" w:rsidRPr="285C22A8">
        <w:rPr>
          <w:rFonts w:ascii="Arial" w:eastAsia="Arial" w:hAnsi="Arial" w:cs="Arial"/>
          <w:color w:val="000000" w:themeColor="text1"/>
        </w:rPr>
        <w:t>P</w:t>
      </w:r>
      <w:r w:rsidR="5EFDCEC1" w:rsidRPr="285C22A8">
        <w:rPr>
          <w:rFonts w:ascii="Arial" w:eastAsia="Arial" w:hAnsi="Arial" w:cs="Arial"/>
          <w:color w:val="000000" w:themeColor="text1"/>
        </w:rPr>
        <w:t>astoral team to hand if they require support with SEMH issues.</w:t>
      </w:r>
    </w:p>
    <w:p w14:paraId="550BE67B" w14:textId="3CD17CAB" w:rsidR="1179A1B5" w:rsidRDefault="1179A1B5" w:rsidP="285C22A8">
      <w:pPr>
        <w:spacing w:after="120"/>
        <w:rPr>
          <w:rFonts w:ascii="Arial" w:eastAsia="Arial" w:hAnsi="Arial" w:cs="Arial"/>
          <w:color w:val="000000" w:themeColor="text1"/>
        </w:rPr>
      </w:pPr>
      <w:r w:rsidRPr="285C22A8">
        <w:rPr>
          <w:rFonts w:ascii="Arial" w:eastAsia="Arial" w:hAnsi="Arial" w:cs="Arial"/>
          <w:color w:val="000000" w:themeColor="text1"/>
        </w:rPr>
        <w:t>The Primary Phase has a Nurture Intervention that is available for students who need additional SEMH support. This is baselined using the Boxall Profile tool; this also monitors the progress being made within the intervention.</w:t>
      </w:r>
    </w:p>
    <w:p w14:paraId="314BFEFC" w14:textId="0B9E563F" w:rsidR="5EFDCEC1" w:rsidRDefault="5EFDCEC1"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Physical/Sensory Needs</w:t>
      </w:r>
    </w:p>
    <w:p w14:paraId="5E5C6C67" w14:textId="4BFB0C1A" w:rsidR="5EFDCEC1" w:rsidRDefault="5EFDCEC1" w:rsidP="285C22A8">
      <w:pPr>
        <w:spacing w:after="120"/>
        <w:rPr>
          <w:rFonts w:ascii="Arial" w:eastAsia="Arial" w:hAnsi="Arial" w:cs="Arial"/>
          <w:color w:val="000000" w:themeColor="text1"/>
        </w:rPr>
      </w:pPr>
      <w:r w:rsidRPr="285C22A8">
        <w:rPr>
          <w:rFonts w:ascii="Arial" w:eastAsia="Arial" w:hAnsi="Arial" w:cs="Arial"/>
          <w:color w:val="000000" w:themeColor="text1"/>
        </w:rPr>
        <w:t xml:space="preserve">We have a sensory </w:t>
      </w:r>
      <w:r w:rsidR="5C3FB30A" w:rsidRPr="474D0040">
        <w:rPr>
          <w:rFonts w:ascii="Arial" w:eastAsia="Arial" w:hAnsi="Arial" w:cs="Arial"/>
          <w:color w:val="000000" w:themeColor="text1"/>
        </w:rPr>
        <w:t>room</w:t>
      </w:r>
      <w:r w:rsidR="7D270818" w:rsidRPr="285C22A8">
        <w:rPr>
          <w:rFonts w:ascii="Arial" w:eastAsia="Arial" w:hAnsi="Arial" w:cs="Arial"/>
          <w:color w:val="000000" w:themeColor="text1"/>
        </w:rPr>
        <w:t xml:space="preserve"> for our </w:t>
      </w:r>
      <w:r w:rsidR="67908E1D" w:rsidRPr="285C22A8">
        <w:rPr>
          <w:rFonts w:ascii="Arial" w:eastAsia="Arial" w:hAnsi="Arial" w:cs="Arial"/>
          <w:color w:val="000000" w:themeColor="text1"/>
        </w:rPr>
        <w:t xml:space="preserve">Primary and </w:t>
      </w:r>
      <w:r w:rsidR="7D270818" w:rsidRPr="285C22A8">
        <w:rPr>
          <w:rFonts w:ascii="Arial" w:eastAsia="Arial" w:hAnsi="Arial" w:cs="Arial"/>
          <w:color w:val="000000" w:themeColor="text1"/>
        </w:rPr>
        <w:t>Secondary students</w:t>
      </w:r>
      <w:r w:rsidR="2DD0DD46" w:rsidRPr="285C22A8">
        <w:rPr>
          <w:rFonts w:ascii="Arial" w:eastAsia="Arial" w:hAnsi="Arial" w:cs="Arial"/>
          <w:color w:val="000000" w:themeColor="text1"/>
        </w:rPr>
        <w:t>,</w:t>
      </w:r>
      <w:r w:rsidRPr="285C22A8">
        <w:rPr>
          <w:rFonts w:ascii="Arial" w:eastAsia="Arial" w:hAnsi="Arial" w:cs="Arial"/>
          <w:color w:val="000000" w:themeColor="text1"/>
        </w:rPr>
        <w:t xml:space="preserve"> that is used by students that need time away from the</w:t>
      </w:r>
      <w:r w:rsidR="5552B058" w:rsidRPr="285C22A8">
        <w:rPr>
          <w:rFonts w:ascii="Arial" w:eastAsia="Arial" w:hAnsi="Arial" w:cs="Arial"/>
          <w:color w:val="000000" w:themeColor="text1"/>
        </w:rPr>
        <w:t xml:space="preserve"> </w:t>
      </w:r>
      <w:r w:rsidR="2E363134" w:rsidRPr="285C22A8">
        <w:rPr>
          <w:rFonts w:ascii="Arial" w:eastAsia="Arial" w:hAnsi="Arial" w:cs="Arial"/>
          <w:color w:val="000000" w:themeColor="text1"/>
        </w:rPr>
        <w:t>sometimes-overwhelming</w:t>
      </w:r>
      <w:r w:rsidRPr="285C22A8">
        <w:rPr>
          <w:rFonts w:ascii="Arial" w:eastAsia="Arial" w:hAnsi="Arial" w:cs="Arial"/>
          <w:color w:val="000000" w:themeColor="text1"/>
        </w:rPr>
        <w:t xml:space="preserve"> senso</w:t>
      </w:r>
      <w:r w:rsidR="0F299E60" w:rsidRPr="285C22A8">
        <w:rPr>
          <w:rFonts w:ascii="Arial" w:eastAsia="Arial" w:hAnsi="Arial" w:cs="Arial"/>
          <w:color w:val="000000" w:themeColor="text1"/>
        </w:rPr>
        <w:t>ry aspects of school. Students can have timetabled sessions in this room, but can also use it during breaks, lunches or times when they are struggling to regulate their emotions.</w:t>
      </w:r>
      <w:r w:rsidR="58B76F74" w:rsidRPr="285C22A8">
        <w:rPr>
          <w:rFonts w:ascii="Arial" w:eastAsia="Arial" w:hAnsi="Arial" w:cs="Arial"/>
          <w:color w:val="000000" w:themeColor="text1"/>
        </w:rPr>
        <w:t xml:space="preserve"> We also allow certain students movement breaks and access to specialist equipment needed to support their physical and sensory needs.</w:t>
      </w:r>
    </w:p>
    <w:p w14:paraId="2221B444" w14:textId="4914D621" w:rsidR="34839557" w:rsidRDefault="34839557" w:rsidP="3BC44ADB">
      <w:pPr>
        <w:spacing w:after="120"/>
        <w:rPr>
          <w:rFonts w:ascii="Arial" w:eastAsia="Arial" w:hAnsi="Arial" w:cs="Arial"/>
          <w:b/>
          <w:bCs/>
          <w:color w:val="000000" w:themeColor="text1"/>
          <w:sz w:val="24"/>
          <w:szCs w:val="24"/>
          <w:u w:val="single"/>
        </w:rPr>
      </w:pPr>
      <w:r w:rsidRPr="3BC44ADB">
        <w:rPr>
          <w:rFonts w:ascii="Arial" w:eastAsia="Arial" w:hAnsi="Arial" w:cs="Arial"/>
          <w:b/>
          <w:bCs/>
          <w:color w:val="000000" w:themeColor="text1"/>
          <w:sz w:val="24"/>
          <w:szCs w:val="24"/>
          <w:u w:val="single"/>
        </w:rPr>
        <w:t>Access Arrangements</w:t>
      </w:r>
    </w:p>
    <w:p w14:paraId="2E8BD563" w14:textId="48BBB032" w:rsidR="34839557" w:rsidRDefault="34839557" w:rsidP="2903B629">
      <w:pPr>
        <w:spacing w:after="0"/>
        <w:rPr>
          <w:rFonts w:ascii="Arial" w:eastAsia="Arial" w:hAnsi="Arial" w:cs="Arial"/>
          <w:color w:val="000000" w:themeColor="text1"/>
        </w:rPr>
      </w:pPr>
      <w:r w:rsidRPr="2903B629">
        <w:rPr>
          <w:rFonts w:ascii="Arial" w:eastAsia="Arial" w:hAnsi="Arial" w:cs="Arial"/>
          <w:color w:val="000000" w:themeColor="text1"/>
        </w:rPr>
        <w:t>It is vitally important that our students get used to being involved in examinations</w:t>
      </w:r>
      <w:r w:rsidR="65F00F0F" w:rsidRPr="2903B629">
        <w:rPr>
          <w:rFonts w:ascii="Arial" w:eastAsia="Arial" w:hAnsi="Arial" w:cs="Arial"/>
          <w:color w:val="000000" w:themeColor="text1"/>
        </w:rPr>
        <w:t xml:space="preserve">, both to desensitise them to the </w:t>
      </w:r>
      <w:r w:rsidR="3EFB0848" w:rsidRPr="2903B629">
        <w:rPr>
          <w:rFonts w:ascii="Arial" w:eastAsia="Arial" w:hAnsi="Arial" w:cs="Arial"/>
          <w:color w:val="000000" w:themeColor="text1"/>
        </w:rPr>
        <w:t>exam-related anxiety and</w:t>
      </w:r>
      <w:r w:rsidR="65F00F0F" w:rsidRPr="2903B629">
        <w:rPr>
          <w:rFonts w:ascii="Arial" w:eastAsia="Arial" w:hAnsi="Arial" w:cs="Arial"/>
          <w:color w:val="000000" w:themeColor="text1"/>
        </w:rPr>
        <w:t xml:space="preserve"> to provide classroom teachers with an accurate way of measuring student understanding </w:t>
      </w:r>
      <w:r w:rsidR="5DF393F8" w:rsidRPr="2903B629">
        <w:rPr>
          <w:rFonts w:ascii="Arial" w:eastAsia="Arial" w:hAnsi="Arial" w:cs="Arial"/>
          <w:color w:val="000000" w:themeColor="text1"/>
        </w:rPr>
        <w:t xml:space="preserve">and progress </w:t>
      </w:r>
      <w:r w:rsidR="65F00F0F" w:rsidRPr="2903B629">
        <w:rPr>
          <w:rFonts w:ascii="Arial" w:eastAsia="Arial" w:hAnsi="Arial" w:cs="Arial"/>
          <w:color w:val="000000" w:themeColor="text1"/>
        </w:rPr>
        <w:t xml:space="preserve">within </w:t>
      </w:r>
      <w:r w:rsidR="75EE268B" w:rsidRPr="2903B629">
        <w:rPr>
          <w:rFonts w:ascii="Arial" w:eastAsia="Arial" w:hAnsi="Arial" w:cs="Arial"/>
          <w:color w:val="000000" w:themeColor="text1"/>
        </w:rPr>
        <w:t>content delivered in lessons</w:t>
      </w:r>
      <w:r w:rsidR="65F00F0F" w:rsidRPr="2903B629">
        <w:rPr>
          <w:rFonts w:ascii="Arial" w:eastAsia="Arial" w:hAnsi="Arial" w:cs="Arial"/>
          <w:color w:val="000000" w:themeColor="text1"/>
        </w:rPr>
        <w:t>.</w:t>
      </w:r>
    </w:p>
    <w:p w14:paraId="1C9A3F10" w14:textId="51C0BD24" w:rsidR="3BC44ADB" w:rsidRDefault="3BC44ADB" w:rsidP="3BC44ADB">
      <w:pPr>
        <w:spacing w:after="0"/>
        <w:rPr>
          <w:rFonts w:ascii="Arial" w:eastAsia="Arial" w:hAnsi="Arial" w:cs="Arial"/>
          <w:color w:val="000000" w:themeColor="text1"/>
        </w:rPr>
      </w:pPr>
    </w:p>
    <w:p w14:paraId="611C9535" w14:textId="2ACC70D4" w:rsidR="6B6473DD" w:rsidRDefault="6B6473DD" w:rsidP="2903B629">
      <w:pPr>
        <w:spacing w:after="0"/>
        <w:rPr>
          <w:rFonts w:ascii="Arial" w:eastAsia="Arial" w:hAnsi="Arial" w:cs="Arial"/>
          <w:color w:val="000000" w:themeColor="text1"/>
        </w:rPr>
      </w:pPr>
      <w:r w:rsidRPr="2903B629">
        <w:rPr>
          <w:rFonts w:ascii="Arial" w:eastAsia="Arial" w:hAnsi="Arial" w:cs="Arial"/>
          <w:color w:val="000000" w:themeColor="text1"/>
        </w:rPr>
        <w:t xml:space="preserve">To support this process, some of our students with SEND will receive access arrangements in order to meet their needs within the 4 areas of SEND </w:t>
      </w:r>
      <w:r w:rsidR="1D21956A" w:rsidRPr="2903B629">
        <w:rPr>
          <w:rFonts w:ascii="Arial" w:eastAsia="Arial" w:hAnsi="Arial" w:cs="Arial"/>
          <w:color w:val="000000" w:themeColor="text1"/>
        </w:rPr>
        <w:t xml:space="preserve">outlined </w:t>
      </w:r>
      <w:r w:rsidR="702DBAA4" w:rsidRPr="2903B629">
        <w:rPr>
          <w:rFonts w:ascii="Arial" w:eastAsia="Arial" w:hAnsi="Arial" w:cs="Arial"/>
          <w:color w:val="000000" w:themeColor="text1"/>
        </w:rPr>
        <w:t>previously</w:t>
      </w:r>
      <w:r w:rsidR="1D21956A" w:rsidRPr="2903B629">
        <w:rPr>
          <w:rFonts w:ascii="Arial" w:eastAsia="Arial" w:hAnsi="Arial" w:cs="Arial"/>
          <w:color w:val="000000" w:themeColor="text1"/>
        </w:rPr>
        <w:t>.</w:t>
      </w:r>
    </w:p>
    <w:p w14:paraId="116B14A6" w14:textId="21E24DA9" w:rsidR="3BC44ADB" w:rsidRDefault="3BC44ADB" w:rsidP="3BC44ADB">
      <w:pPr>
        <w:spacing w:after="0"/>
        <w:rPr>
          <w:rFonts w:ascii="Arial" w:eastAsia="Arial" w:hAnsi="Arial" w:cs="Arial"/>
          <w:color w:val="000000" w:themeColor="text1"/>
        </w:rPr>
      </w:pPr>
    </w:p>
    <w:p w14:paraId="2984E957" w14:textId="65F0A036" w:rsidR="1D21956A" w:rsidRDefault="1D21956A" w:rsidP="2903B629">
      <w:pPr>
        <w:spacing w:after="0"/>
        <w:rPr>
          <w:rFonts w:ascii="Arial" w:eastAsia="Arial" w:hAnsi="Arial" w:cs="Arial"/>
          <w:color w:val="000000" w:themeColor="text1"/>
        </w:rPr>
      </w:pPr>
      <w:r w:rsidRPr="2903B629">
        <w:rPr>
          <w:rFonts w:ascii="Arial" w:eastAsia="Arial" w:hAnsi="Arial" w:cs="Arial"/>
          <w:color w:val="000000" w:themeColor="text1"/>
        </w:rPr>
        <w:t>These arrangements must be the students</w:t>
      </w:r>
      <w:r w:rsidR="04769ADA" w:rsidRPr="2903B629">
        <w:rPr>
          <w:rFonts w:ascii="Arial" w:eastAsia="Arial" w:hAnsi="Arial" w:cs="Arial"/>
          <w:color w:val="000000" w:themeColor="text1"/>
        </w:rPr>
        <w:t>’</w:t>
      </w:r>
      <w:r w:rsidRPr="2903B629">
        <w:rPr>
          <w:rFonts w:ascii="Arial" w:eastAsia="Arial" w:hAnsi="Arial" w:cs="Arial"/>
          <w:color w:val="000000" w:themeColor="text1"/>
        </w:rPr>
        <w:t xml:space="preserve"> normal way of working and w</w:t>
      </w:r>
      <w:r w:rsidR="5075F290" w:rsidRPr="2903B629">
        <w:rPr>
          <w:rFonts w:ascii="Arial" w:eastAsia="Arial" w:hAnsi="Arial" w:cs="Arial"/>
          <w:color w:val="000000" w:themeColor="text1"/>
        </w:rPr>
        <w:t xml:space="preserve">e ensure that any student on our </w:t>
      </w:r>
      <w:r w:rsidR="34839557" w:rsidRPr="2903B629">
        <w:rPr>
          <w:rFonts w:ascii="Arial" w:eastAsia="Arial" w:hAnsi="Arial" w:cs="Arial"/>
          <w:color w:val="000000" w:themeColor="text1"/>
        </w:rPr>
        <w:t>Exam Access Arrangement Register</w:t>
      </w:r>
      <w:r w:rsidR="62680921" w:rsidRPr="2903B629">
        <w:rPr>
          <w:rFonts w:ascii="Arial" w:eastAsia="Arial" w:hAnsi="Arial" w:cs="Arial"/>
          <w:color w:val="000000" w:themeColor="text1"/>
        </w:rPr>
        <w:t xml:space="preserve"> completes their </w:t>
      </w:r>
      <w:r w:rsidR="3B58CBCE" w:rsidRPr="2903B629">
        <w:rPr>
          <w:rFonts w:ascii="Arial" w:eastAsia="Arial" w:hAnsi="Arial" w:cs="Arial"/>
          <w:color w:val="000000" w:themeColor="text1"/>
        </w:rPr>
        <w:t>classroom-based</w:t>
      </w:r>
      <w:r w:rsidR="62680921" w:rsidRPr="2903B629">
        <w:rPr>
          <w:rFonts w:ascii="Arial" w:eastAsia="Arial" w:hAnsi="Arial" w:cs="Arial"/>
          <w:color w:val="000000" w:themeColor="text1"/>
        </w:rPr>
        <w:t xml:space="preserve"> </w:t>
      </w:r>
      <w:r w:rsidR="7017F882" w:rsidRPr="2903B629">
        <w:rPr>
          <w:rFonts w:ascii="Arial" w:eastAsia="Arial" w:hAnsi="Arial" w:cs="Arial"/>
          <w:color w:val="000000" w:themeColor="text1"/>
        </w:rPr>
        <w:t>examinations</w:t>
      </w:r>
      <w:r w:rsidR="62680921" w:rsidRPr="2903B629">
        <w:rPr>
          <w:rFonts w:ascii="Arial" w:eastAsia="Arial" w:hAnsi="Arial" w:cs="Arial"/>
          <w:color w:val="000000" w:themeColor="text1"/>
        </w:rPr>
        <w:t xml:space="preserve"> in the same way they </w:t>
      </w:r>
      <w:r w:rsidR="73971EB8" w:rsidRPr="2903B629">
        <w:rPr>
          <w:rFonts w:ascii="Arial" w:eastAsia="Arial" w:hAnsi="Arial" w:cs="Arial"/>
          <w:color w:val="000000" w:themeColor="text1"/>
        </w:rPr>
        <w:t>complete</w:t>
      </w:r>
      <w:r w:rsidR="12913BA9" w:rsidRPr="2903B629">
        <w:rPr>
          <w:rFonts w:ascii="Arial" w:eastAsia="Arial" w:hAnsi="Arial" w:cs="Arial"/>
          <w:color w:val="000000" w:themeColor="text1"/>
        </w:rPr>
        <w:t xml:space="preserve"> their KS4 examinations.</w:t>
      </w:r>
    </w:p>
    <w:p w14:paraId="523CAC46" w14:textId="78E07474" w:rsidR="3BC44ADB" w:rsidRDefault="3BC44ADB" w:rsidP="3BC44ADB">
      <w:pPr>
        <w:spacing w:after="0"/>
        <w:rPr>
          <w:rFonts w:ascii="Arial" w:eastAsia="Arial" w:hAnsi="Arial" w:cs="Arial"/>
          <w:color w:val="000000" w:themeColor="text1"/>
        </w:rPr>
      </w:pPr>
    </w:p>
    <w:p w14:paraId="48213186" w14:textId="7A7C2AB8" w:rsidR="3E1549FB" w:rsidRDefault="3E1549FB" w:rsidP="3BC44ADB">
      <w:pPr>
        <w:spacing w:after="120"/>
        <w:rPr>
          <w:rFonts w:ascii="Arial" w:eastAsia="Arial" w:hAnsi="Arial" w:cs="Arial"/>
          <w:color w:val="000000" w:themeColor="text1"/>
        </w:rPr>
      </w:pPr>
      <w:r w:rsidRPr="3BC44ADB">
        <w:rPr>
          <w:rFonts w:ascii="Arial" w:eastAsia="Arial" w:hAnsi="Arial" w:cs="Arial"/>
          <w:color w:val="000000" w:themeColor="text1"/>
        </w:rPr>
        <w:t>To ensure this process is as accurate as possible, we will follow the process below when identifying students that may need access arrangements:</w:t>
      </w:r>
    </w:p>
    <w:p w14:paraId="27E39CD9" w14:textId="07F64A0E" w:rsidR="742C24B5" w:rsidRDefault="742C24B5"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lastRenderedPageBreak/>
        <w:t>Analyse Key Stage 2 transition documentation</w:t>
      </w:r>
    </w:p>
    <w:p w14:paraId="3AE5C57A" w14:textId="423C2C8A" w:rsidR="72D87F09" w:rsidRDefault="5077BC3F" w:rsidP="00FF7C80">
      <w:pPr>
        <w:pStyle w:val="ListParagraph"/>
        <w:numPr>
          <w:ilvl w:val="0"/>
          <w:numId w:val="14"/>
        </w:numPr>
        <w:spacing w:after="120"/>
        <w:rPr>
          <w:rFonts w:ascii="Arial" w:eastAsia="Arial" w:hAnsi="Arial" w:cs="Arial"/>
          <w:color w:val="000000" w:themeColor="text1"/>
        </w:rPr>
      </w:pPr>
      <w:r w:rsidRPr="474D0040">
        <w:rPr>
          <w:rFonts w:ascii="Arial" w:eastAsia="Arial" w:hAnsi="Arial" w:cs="Arial"/>
          <w:color w:val="000000" w:themeColor="text1"/>
        </w:rPr>
        <w:t>Analys</w:t>
      </w:r>
      <w:r w:rsidR="25B2DE43" w:rsidRPr="474D0040">
        <w:rPr>
          <w:rFonts w:ascii="Arial" w:eastAsia="Arial" w:hAnsi="Arial" w:cs="Arial"/>
          <w:color w:val="000000" w:themeColor="text1"/>
        </w:rPr>
        <w:t>e</w:t>
      </w:r>
      <w:r w:rsidR="7B73477A" w:rsidRPr="285C22A8">
        <w:rPr>
          <w:rFonts w:ascii="Arial" w:eastAsia="Arial" w:hAnsi="Arial" w:cs="Arial"/>
          <w:color w:val="000000" w:themeColor="text1"/>
        </w:rPr>
        <w:t xml:space="preserve"> annual reading age data</w:t>
      </w:r>
    </w:p>
    <w:p w14:paraId="48C9A4B7" w14:textId="49B628AB" w:rsidR="72D87F09" w:rsidRDefault="7B73477A"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Use of Lucid LASS, to establish potential areas of underlying need</w:t>
      </w:r>
    </w:p>
    <w:p w14:paraId="507EA51E" w14:textId="60B32BA8" w:rsidR="72D87F09" w:rsidRDefault="72D87F0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 xml:space="preserve">In class support of access arrangement, to ensure this is their normal way of working and completing </w:t>
      </w:r>
      <w:r w:rsidR="63AF78E1" w:rsidRPr="285C22A8">
        <w:rPr>
          <w:rFonts w:ascii="Arial" w:eastAsia="Arial" w:hAnsi="Arial" w:cs="Arial"/>
          <w:color w:val="000000" w:themeColor="text1"/>
        </w:rPr>
        <w:t>classroom-based</w:t>
      </w:r>
      <w:r w:rsidRPr="285C22A8">
        <w:rPr>
          <w:rFonts w:ascii="Arial" w:eastAsia="Arial" w:hAnsi="Arial" w:cs="Arial"/>
          <w:color w:val="000000" w:themeColor="text1"/>
        </w:rPr>
        <w:t xml:space="preserve"> exams</w:t>
      </w:r>
    </w:p>
    <w:p w14:paraId="30D495FF" w14:textId="16406BAC" w:rsidR="72D87F09" w:rsidRDefault="72D87F0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 xml:space="preserve">End of Key Stage 3- Formal assessments for </w:t>
      </w:r>
      <w:r w:rsidR="2163AE25" w:rsidRPr="285C22A8">
        <w:rPr>
          <w:rFonts w:ascii="Arial" w:eastAsia="Arial" w:hAnsi="Arial" w:cs="Arial"/>
          <w:color w:val="000000" w:themeColor="text1"/>
        </w:rPr>
        <w:t>external</w:t>
      </w:r>
      <w:r w:rsidRPr="285C22A8">
        <w:rPr>
          <w:rFonts w:ascii="Arial" w:eastAsia="Arial" w:hAnsi="Arial" w:cs="Arial"/>
          <w:color w:val="000000" w:themeColor="text1"/>
        </w:rPr>
        <w:t xml:space="preserve"> exams are carried out by external providers, to provide insight of </w:t>
      </w:r>
      <w:r w:rsidR="099FA545" w:rsidRPr="285C22A8">
        <w:rPr>
          <w:rFonts w:ascii="Arial" w:eastAsia="Arial" w:hAnsi="Arial" w:cs="Arial"/>
          <w:color w:val="000000" w:themeColor="text1"/>
        </w:rPr>
        <w:t>whether</w:t>
      </w:r>
      <w:r w:rsidRPr="285C22A8">
        <w:rPr>
          <w:rFonts w:ascii="Arial" w:eastAsia="Arial" w:hAnsi="Arial" w:cs="Arial"/>
          <w:color w:val="000000" w:themeColor="text1"/>
        </w:rPr>
        <w:t xml:space="preserve"> </w:t>
      </w:r>
      <w:r w:rsidR="49E850EC" w:rsidRPr="474D0040">
        <w:rPr>
          <w:rFonts w:ascii="Arial" w:eastAsia="Arial" w:hAnsi="Arial" w:cs="Arial"/>
          <w:color w:val="000000" w:themeColor="text1"/>
        </w:rPr>
        <w:t xml:space="preserve">an </w:t>
      </w:r>
      <w:r w:rsidR="1618EBD2" w:rsidRPr="474D0040">
        <w:rPr>
          <w:rFonts w:ascii="Arial" w:eastAsia="Arial" w:hAnsi="Arial" w:cs="Arial"/>
          <w:color w:val="000000" w:themeColor="text1"/>
        </w:rPr>
        <w:t>a</w:t>
      </w:r>
      <w:r w:rsidR="4900ED76" w:rsidRPr="474D0040">
        <w:rPr>
          <w:rFonts w:ascii="Arial" w:eastAsia="Arial" w:hAnsi="Arial" w:cs="Arial"/>
          <w:color w:val="000000" w:themeColor="text1"/>
        </w:rPr>
        <w:t>ccess arrangement</w:t>
      </w:r>
      <w:r w:rsidR="19D4576C" w:rsidRPr="474D0040">
        <w:rPr>
          <w:rFonts w:ascii="Arial" w:eastAsia="Arial" w:hAnsi="Arial" w:cs="Arial"/>
          <w:color w:val="000000" w:themeColor="text1"/>
        </w:rPr>
        <w:t>s</w:t>
      </w:r>
      <w:r w:rsidR="0569D419" w:rsidRPr="285C22A8">
        <w:rPr>
          <w:rFonts w:ascii="Arial" w:eastAsia="Arial" w:hAnsi="Arial" w:cs="Arial"/>
          <w:color w:val="000000" w:themeColor="text1"/>
        </w:rPr>
        <w:t xml:space="preserve"> formal application </w:t>
      </w:r>
      <w:r w:rsidR="22011B4B" w:rsidRPr="474D0040">
        <w:rPr>
          <w:rFonts w:ascii="Arial" w:eastAsia="Arial" w:hAnsi="Arial" w:cs="Arial"/>
          <w:color w:val="000000" w:themeColor="text1"/>
        </w:rPr>
        <w:t>is</w:t>
      </w:r>
      <w:r w:rsidR="4900ED76" w:rsidRPr="474D0040">
        <w:rPr>
          <w:rFonts w:ascii="Arial" w:eastAsia="Arial" w:hAnsi="Arial" w:cs="Arial"/>
          <w:color w:val="000000" w:themeColor="text1"/>
        </w:rPr>
        <w:t xml:space="preserve"> </w:t>
      </w:r>
      <w:r w:rsidR="0569D419" w:rsidRPr="285C22A8">
        <w:rPr>
          <w:rFonts w:ascii="Arial" w:eastAsia="Arial" w:hAnsi="Arial" w:cs="Arial"/>
          <w:color w:val="000000" w:themeColor="text1"/>
        </w:rPr>
        <w:t>required</w:t>
      </w:r>
    </w:p>
    <w:p w14:paraId="3DC5BC04" w14:textId="777E383F" w:rsidR="0569D419" w:rsidRDefault="0569D41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Start of Key Stage 4- Formal application to JCQ to ensure specific access arrangements can be used during external exams at the end of Year 11</w:t>
      </w:r>
    </w:p>
    <w:p w14:paraId="0036FD06" w14:textId="1B04C09D" w:rsidR="7E8EC796" w:rsidRDefault="7E8EC796" w:rsidP="474D0040">
      <w:pPr>
        <w:spacing w:after="120"/>
        <w:rPr>
          <w:rFonts w:ascii="Arial" w:eastAsia="Arial" w:hAnsi="Arial" w:cs="Arial"/>
          <w:color w:val="000000" w:themeColor="text1"/>
        </w:rPr>
      </w:pPr>
      <w:r w:rsidRPr="285C22A8">
        <w:rPr>
          <w:rFonts w:ascii="Arial" w:eastAsia="Arial" w:hAnsi="Arial" w:cs="Arial"/>
          <w:color w:val="000000" w:themeColor="text1"/>
        </w:rPr>
        <w:t xml:space="preserve">Students in KS2 </w:t>
      </w:r>
      <w:r w:rsidR="3F6CE0A1" w:rsidRPr="285C22A8">
        <w:rPr>
          <w:rFonts w:ascii="Arial" w:eastAsia="Arial" w:hAnsi="Arial" w:cs="Arial"/>
          <w:color w:val="000000" w:themeColor="text1"/>
        </w:rPr>
        <w:t>undertaking</w:t>
      </w:r>
      <w:r w:rsidRPr="285C22A8">
        <w:rPr>
          <w:rFonts w:ascii="Arial" w:eastAsia="Arial" w:hAnsi="Arial" w:cs="Arial"/>
          <w:color w:val="000000" w:themeColor="text1"/>
        </w:rPr>
        <w:t xml:space="preserve"> the statutory end of year assessments </w:t>
      </w:r>
      <w:r w:rsidR="53A03692" w:rsidRPr="285C22A8">
        <w:rPr>
          <w:rFonts w:ascii="Arial" w:eastAsia="Arial" w:hAnsi="Arial" w:cs="Arial"/>
          <w:color w:val="000000" w:themeColor="text1"/>
        </w:rPr>
        <w:t xml:space="preserve">can be provided with various levels </w:t>
      </w:r>
      <w:r w:rsidR="2330E8E5" w:rsidRPr="474D0040">
        <w:rPr>
          <w:rFonts w:ascii="Arial" w:eastAsia="Arial" w:hAnsi="Arial" w:cs="Arial"/>
          <w:color w:val="000000" w:themeColor="text1"/>
        </w:rPr>
        <w:t>o</w:t>
      </w:r>
      <w:r w:rsidR="17450D22" w:rsidRPr="474D0040">
        <w:rPr>
          <w:rFonts w:ascii="Arial" w:eastAsia="Arial" w:hAnsi="Arial" w:cs="Arial"/>
          <w:color w:val="000000" w:themeColor="text1"/>
        </w:rPr>
        <w:t>f</w:t>
      </w:r>
      <w:r w:rsidR="53A03692" w:rsidRPr="285C22A8">
        <w:rPr>
          <w:rFonts w:ascii="Arial" w:eastAsia="Arial" w:hAnsi="Arial" w:cs="Arial"/>
          <w:color w:val="000000" w:themeColor="text1"/>
        </w:rPr>
        <w:t xml:space="preserve"> support, but this must match the Department for Education’s annual criteria. Discussions with class teachers, SENCo and Parents will take place to ensure that any</w:t>
      </w:r>
      <w:r w:rsidR="12451BC4" w:rsidRPr="285C22A8">
        <w:rPr>
          <w:rFonts w:ascii="Arial" w:eastAsia="Arial" w:hAnsi="Arial" w:cs="Arial"/>
          <w:color w:val="000000" w:themeColor="text1"/>
        </w:rPr>
        <w:t xml:space="preserve"> relevant</w:t>
      </w:r>
      <w:r w:rsidR="53A03692" w:rsidRPr="285C22A8">
        <w:rPr>
          <w:rFonts w:ascii="Arial" w:eastAsia="Arial" w:hAnsi="Arial" w:cs="Arial"/>
          <w:color w:val="000000" w:themeColor="text1"/>
        </w:rPr>
        <w:t xml:space="preserve"> support is outlined clearly to the student.</w:t>
      </w:r>
    </w:p>
    <w:p w14:paraId="713668AE" w14:textId="739EA8EF" w:rsidR="14649672" w:rsidRDefault="14649672"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Specialist Equipment</w:t>
      </w:r>
    </w:p>
    <w:p w14:paraId="06F88E80" w14:textId="7B48BE4F" w:rsidR="14649672" w:rsidRDefault="14649672" w:rsidP="3BC44ADB">
      <w:pPr>
        <w:spacing w:after="120"/>
        <w:rPr>
          <w:rFonts w:ascii="Arial" w:eastAsia="Arial" w:hAnsi="Arial" w:cs="Arial"/>
          <w:color w:val="000000" w:themeColor="text1"/>
        </w:rPr>
      </w:pPr>
      <w:r w:rsidRPr="3BC44ADB">
        <w:rPr>
          <w:rFonts w:ascii="Arial" w:eastAsia="Arial" w:hAnsi="Arial" w:cs="Arial"/>
          <w:color w:val="000000" w:themeColor="text1"/>
        </w:rPr>
        <w:t xml:space="preserve">Some of our students will require specialist equipment in order to access our </w:t>
      </w:r>
      <w:r w:rsidR="0E7D0EAB" w:rsidRPr="3BC44ADB">
        <w:rPr>
          <w:rFonts w:ascii="Arial" w:eastAsia="Arial" w:hAnsi="Arial" w:cs="Arial"/>
          <w:color w:val="000000" w:themeColor="text1"/>
        </w:rPr>
        <w:t>curriculum</w:t>
      </w:r>
      <w:r w:rsidRPr="3BC44ADB">
        <w:rPr>
          <w:rFonts w:ascii="Arial" w:eastAsia="Arial" w:hAnsi="Arial" w:cs="Arial"/>
          <w:color w:val="000000" w:themeColor="text1"/>
        </w:rPr>
        <w:t xml:space="preserve"> and examinations in the same capacity as other students. Specialist equipment can include</w:t>
      </w:r>
      <w:r w:rsidR="0825504C" w:rsidRPr="3BC44ADB">
        <w:rPr>
          <w:rFonts w:ascii="Arial" w:eastAsia="Arial" w:hAnsi="Arial" w:cs="Arial"/>
          <w:color w:val="000000" w:themeColor="text1"/>
        </w:rPr>
        <w:t xml:space="preserve"> reading pens, laptops,</w:t>
      </w:r>
      <w:r w:rsidR="7FDB178C" w:rsidRPr="3BC44ADB">
        <w:rPr>
          <w:rFonts w:ascii="Arial" w:eastAsia="Arial" w:hAnsi="Arial" w:cs="Arial"/>
          <w:color w:val="000000" w:themeColor="text1"/>
        </w:rPr>
        <w:t xml:space="preserve"> overlays and buff coloured paper.</w:t>
      </w:r>
    </w:p>
    <w:p w14:paraId="1C2F1891" w14:textId="02DC3803" w:rsidR="7FDB178C" w:rsidRDefault="7FDB178C" w:rsidP="285C22A8">
      <w:pPr>
        <w:spacing w:after="120"/>
        <w:rPr>
          <w:rFonts w:ascii="Arial" w:eastAsia="Arial" w:hAnsi="Arial" w:cs="Arial"/>
          <w:color w:val="000000" w:themeColor="text1"/>
        </w:rPr>
      </w:pPr>
      <w:r w:rsidRPr="285C22A8">
        <w:rPr>
          <w:rFonts w:ascii="Arial" w:eastAsia="Arial" w:hAnsi="Arial" w:cs="Arial"/>
          <w:color w:val="000000" w:themeColor="text1"/>
        </w:rPr>
        <w:t xml:space="preserve">To indicate if a </w:t>
      </w:r>
      <w:r w:rsidR="4A836A91" w:rsidRPr="285C22A8">
        <w:rPr>
          <w:rFonts w:ascii="Arial" w:eastAsia="Arial" w:hAnsi="Arial" w:cs="Arial"/>
          <w:color w:val="000000" w:themeColor="text1"/>
        </w:rPr>
        <w:t xml:space="preserve">Secondary </w:t>
      </w:r>
      <w:r w:rsidRPr="285C22A8">
        <w:rPr>
          <w:rFonts w:ascii="Arial" w:eastAsia="Arial" w:hAnsi="Arial" w:cs="Arial"/>
          <w:color w:val="000000" w:themeColor="text1"/>
        </w:rPr>
        <w:t xml:space="preserve">student requires specialist equipment, we will assess </w:t>
      </w:r>
      <w:r w:rsidR="6012594D" w:rsidRPr="285C22A8">
        <w:rPr>
          <w:rFonts w:ascii="Arial" w:eastAsia="Arial" w:hAnsi="Arial" w:cs="Arial"/>
          <w:color w:val="000000" w:themeColor="text1"/>
        </w:rPr>
        <w:t>the work</w:t>
      </w:r>
      <w:r w:rsidRPr="285C22A8">
        <w:rPr>
          <w:rFonts w:ascii="Arial" w:eastAsia="Arial" w:hAnsi="Arial" w:cs="Arial"/>
          <w:color w:val="000000" w:themeColor="text1"/>
        </w:rPr>
        <w:t xml:space="preserve"> they have completed</w:t>
      </w:r>
      <w:r w:rsidR="55C34E1E" w:rsidRPr="285C22A8">
        <w:rPr>
          <w:rFonts w:ascii="Arial" w:eastAsia="Arial" w:hAnsi="Arial" w:cs="Arial"/>
          <w:color w:val="000000" w:themeColor="text1"/>
        </w:rPr>
        <w:t xml:space="preserve">, </w:t>
      </w:r>
      <w:r w:rsidR="2444CBDA" w:rsidRPr="285C22A8">
        <w:rPr>
          <w:rFonts w:ascii="Arial" w:eastAsia="Arial" w:hAnsi="Arial" w:cs="Arial"/>
          <w:color w:val="000000" w:themeColor="text1"/>
        </w:rPr>
        <w:t>formally assess the</w:t>
      </w:r>
      <w:r w:rsidR="382342E1" w:rsidRPr="285C22A8">
        <w:rPr>
          <w:rFonts w:ascii="Arial" w:eastAsia="Arial" w:hAnsi="Arial" w:cs="Arial"/>
          <w:color w:val="000000" w:themeColor="text1"/>
        </w:rPr>
        <w:t xml:space="preserve"> student</w:t>
      </w:r>
      <w:r w:rsidR="2444CBDA" w:rsidRPr="285C22A8">
        <w:rPr>
          <w:rFonts w:ascii="Arial" w:eastAsia="Arial" w:hAnsi="Arial" w:cs="Arial"/>
          <w:color w:val="000000" w:themeColor="text1"/>
        </w:rPr>
        <w:t xml:space="preserve"> using DASH</w:t>
      </w:r>
      <w:r w:rsidR="1A5648B5" w:rsidRPr="474D0040">
        <w:rPr>
          <w:rFonts w:ascii="Arial" w:eastAsia="Arial" w:hAnsi="Arial" w:cs="Arial"/>
          <w:color w:val="000000" w:themeColor="text1"/>
        </w:rPr>
        <w:t xml:space="preserve"> and/or</w:t>
      </w:r>
      <w:r w:rsidR="2444CBDA" w:rsidRPr="285C22A8">
        <w:rPr>
          <w:rFonts w:ascii="Arial" w:eastAsia="Arial" w:hAnsi="Arial" w:cs="Arial"/>
          <w:color w:val="000000" w:themeColor="text1"/>
        </w:rPr>
        <w:t xml:space="preserve"> WRAT 4</w:t>
      </w:r>
      <w:r w:rsidR="381D87F3" w:rsidRPr="474D0040">
        <w:rPr>
          <w:rFonts w:ascii="Arial" w:eastAsia="Arial" w:hAnsi="Arial" w:cs="Arial"/>
          <w:color w:val="000000" w:themeColor="text1"/>
        </w:rPr>
        <w:t>,</w:t>
      </w:r>
      <w:r w:rsidR="6D08D59D" w:rsidRPr="285C22A8">
        <w:rPr>
          <w:rFonts w:ascii="Arial" w:eastAsia="Arial" w:hAnsi="Arial" w:cs="Arial"/>
          <w:color w:val="000000" w:themeColor="text1"/>
        </w:rPr>
        <w:t xml:space="preserve"> and then ensure that use of the specialist equipment is </w:t>
      </w:r>
      <w:r w:rsidR="598F1A49" w:rsidRPr="285C22A8">
        <w:rPr>
          <w:rFonts w:ascii="Arial" w:eastAsia="Arial" w:hAnsi="Arial" w:cs="Arial"/>
          <w:color w:val="000000" w:themeColor="text1"/>
        </w:rPr>
        <w:t>shown</w:t>
      </w:r>
      <w:r w:rsidR="6D08D59D" w:rsidRPr="285C22A8">
        <w:rPr>
          <w:rFonts w:ascii="Arial" w:eastAsia="Arial" w:hAnsi="Arial" w:cs="Arial"/>
          <w:color w:val="000000" w:themeColor="text1"/>
        </w:rPr>
        <w:t xml:space="preserve"> as the students' normal way of working.</w:t>
      </w:r>
      <w:r w:rsidR="7732AAB1" w:rsidRPr="285C22A8">
        <w:rPr>
          <w:rFonts w:ascii="Arial" w:eastAsia="Arial" w:hAnsi="Arial" w:cs="Arial"/>
          <w:color w:val="000000" w:themeColor="text1"/>
        </w:rPr>
        <w:t xml:space="preserve"> </w:t>
      </w:r>
    </w:p>
    <w:p w14:paraId="1ABD3FAF" w14:textId="37A1A6FA" w:rsidR="2444CBDA" w:rsidRDefault="2444CBDA" w:rsidP="3BC44ADB">
      <w:pPr>
        <w:spacing w:after="120"/>
        <w:rPr>
          <w:rFonts w:ascii="Arial" w:eastAsia="Arial" w:hAnsi="Arial" w:cs="Arial"/>
          <w:color w:val="000000" w:themeColor="text1"/>
        </w:rPr>
      </w:pPr>
      <w:r w:rsidRPr="2903B629">
        <w:rPr>
          <w:rFonts w:ascii="Arial" w:eastAsia="Arial" w:hAnsi="Arial" w:cs="Arial"/>
          <w:color w:val="000000" w:themeColor="text1"/>
        </w:rPr>
        <w:t xml:space="preserve">If the equipment required was due to a medical issue, we would collate the relevant medical information to </w:t>
      </w:r>
      <w:r w:rsidR="762E8CA8" w:rsidRPr="2903B629">
        <w:rPr>
          <w:rFonts w:ascii="Arial" w:eastAsia="Arial" w:hAnsi="Arial" w:cs="Arial"/>
          <w:color w:val="000000" w:themeColor="text1"/>
        </w:rPr>
        <w:t>support the use of the specialist equipment.</w:t>
      </w:r>
    </w:p>
    <w:p w14:paraId="1F59D1EC" w14:textId="0C4AA991" w:rsidR="3A6032FA" w:rsidRDefault="79186530" w:rsidP="285C22A8">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What adaptations to the curriculum and learning environment do we make for students with SEND?</w:t>
      </w:r>
    </w:p>
    <w:p w14:paraId="7F4CE83C" w14:textId="430C2449" w:rsidR="32DF0F3D" w:rsidRDefault="32DF0F3D" w:rsidP="285C22A8">
      <w:pPr>
        <w:spacing w:after="120"/>
        <w:rPr>
          <w:rFonts w:ascii="Arial" w:eastAsia="Arial" w:hAnsi="Arial" w:cs="Arial"/>
        </w:rPr>
      </w:pPr>
      <w:r w:rsidRPr="285C22A8">
        <w:rPr>
          <w:rFonts w:ascii="Arial" w:eastAsia="Arial" w:hAnsi="Arial" w:cs="Arial"/>
        </w:rPr>
        <w:t xml:space="preserve">Staff in all phases adapt their approaches using the </w:t>
      </w:r>
      <w:r w:rsidR="1EDAFBCE" w:rsidRPr="285C22A8">
        <w:rPr>
          <w:rFonts w:ascii="Arial" w:eastAsia="Arial" w:hAnsi="Arial" w:cs="Arial"/>
        </w:rPr>
        <w:t>Empowering Every Learner</w:t>
      </w:r>
      <w:r w:rsidR="310C7BA7" w:rsidRPr="285C22A8">
        <w:rPr>
          <w:rFonts w:ascii="Arial" w:eastAsia="Arial" w:hAnsi="Arial" w:cs="Arial"/>
        </w:rPr>
        <w:t xml:space="preserve"> framework</w:t>
      </w:r>
      <w:r w:rsidR="1AC9D047" w:rsidRPr="285C22A8">
        <w:rPr>
          <w:rFonts w:ascii="Arial" w:eastAsia="Arial" w:hAnsi="Arial" w:cs="Arial"/>
        </w:rPr>
        <w:t xml:space="preserve">. This framework is designed to support staff during the planning and delivery aspects of their lessons, so that </w:t>
      </w:r>
      <w:r w:rsidR="596EB578" w:rsidRPr="285C22A8">
        <w:rPr>
          <w:rFonts w:ascii="Arial" w:eastAsia="Arial" w:hAnsi="Arial" w:cs="Arial"/>
        </w:rPr>
        <w:t xml:space="preserve">each lesson has explicitly been tailored </w:t>
      </w:r>
      <w:r w:rsidR="117C6A86" w:rsidRPr="474D0040">
        <w:rPr>
          <w:rFonts w:ascii="Arial" w:eastAsia="Arial" w:hAnsi="Arial" w:cs="Arial"/>
        </w:rPr>
        <w:t>to</w:t>
      </w:r>
      <w:r w:rsidR="596EB578" w:rsidRPr="285C22A8">
        <w:rPr>
          <w:rFonts w:ascii="Arial" w:eastAsia="Arial" w:hAnsi="Arial" w:cs="Arial"/>
        </w:rPr>
        <w:t xml:space="preserve"> our SEND students, in line with our Gildredge House 5</w:t>
      </w:r>
      <w:r w:rsidR="0C047FDE" w:rsidRPr="285C22A8">
        <w:rPr>
          <w:rFonts w:ascii="Arial" w:eastAsia="Arial" w:hAnsi="Arial" w:cs="Arial"/>
        </w:rPr>
        <w:t>.</w:t>
      </w:r>
    </w:p>
    <w:p w14:paraId="19B5B85A" w14:textId="28D0D77B" w:rsidR="3A6032FA" w:rsidRDefault="79186530" w:rsidP="285C22A8">
      <w:pPr>
        <w:spacing w:after="120"/>
        <w:rPr>
          <w:rFonts w:ascii="Arial" w:eastAsia="Arial" w:hAnsi="Arial" w:cs="Arial"/>
        </w:rPr>
      </w:pPr>
      <w:r w:rsidRPr="285C22A8">
        <w:rPr>
          <w:rFonts w:ascii="Arial" w:eastAsia="Arial" w:hAnsi="Arial" w:cs="Arial"/>
        </w:rPr>
        <w:t xml:space="preserve">We </w:t>
      </w:r>
      <w:r w:rsidR="303D6508" w:rsidRPr="285C22A8">
        <w:rPr>
          <w:rFonts w:ascii="Arial" w:eastAsia="Arial" w:hAnsi="Arial" w:cs="Arial"/>
        </w:rPr>
        <w:t>may also make</w:t>
      </w:r>
      <w:r w:rsidRPr="285C22A8">
        <w:rPr>
          <w:rFonts w:ascii="Arial" w:eastAsia="Arial" w:hAnsi="Arial" w:cs="Arial"/>
        </w:rPr>
        <w:t xml:space="preserve"> the following adaptations to ensure all student’s needs are met:</w:t>
      </w:r>
    </w:p>
    <w:p w14:paraId="31E61946" w14:textId="2C9286A7" w:rsidR="3A6032FA" w:rsidRDefault="088854EE" w:rsidP="00FF7C80">
      <w:pPr>
        <w:pStyle w:val="ListParagraph"/>
        <w:numPr>
          <w:ilvl w:val="0"/>
          <w:numId w:val="2"/>
        </w:numPr>
        <w:spacing w:after="0"/>
        <w:rPr>
          <w:rFonts w:ascii="Arial" w:eastAsia="Arial" w:hAnsi="Arial" w:cs="Arial"/>
        </w:rPr>
      </w:pPr>
      <w:r w:rsidRPr="474D0040">
        <w:rPr>
          <w:rFonts w:ascii="Arial" w:eastAsia="Arial" w:hAnsi="Arial" w:cs="Arial"/>
        </w:rPr>
        <w:t>A personalised curriculum, for example allowing</w:t>
      </w:r>
      <w:r w:rsidR="4C4A039D" w:rsidRPr="474D0040">
        <w:rPr>
          <w:rFonts w:ascii="Arial" w:eastAsia="Arial" w:hAnsi="Arial" w:cs="Arial"/>
        </w:rPr>
        <w:t xml:space="preserve"> a </w:t>
      </w:r>
      <w:r w:rsidR="309A631E" w:rsidRPr="474D0040">
        <w:rPr>
          <w:rFonts w:ascii="Arial" w:eastAsia="Arial" w:hAnsi="Arial" w:cs="Arial"/>
        </w:rPr>
        <w:t xml:space="preserve">very </w:t>
      </w:r>
      <w:r w:rsidR="4C4A039D" w:rsidRPr="474D0040">
        <w:rPr>
          <w:rFonts w:ascii="Arial" w:eastAsia="Arial" w:hAnsi="Arial" w:cs="Arial"/>
        </w:rPr>
        <w:t>small number of high need</w:t>
      </w:r>
      <w:r w:rsidRPr="474D0040">
        <w:rPr>
          <w:rFonts w:ascii="Arial" w:eastAsia="Arial" w:hAnsi="Arial" w:cs="Arial"/>
        </w:rPr>
        <w:t xml:space="preserve"> students with </w:t>
      </w:r>
      <w:r w:rsidR="3023F25B" w:rsidRPr="474D0040">
        <w:rPr>
          <w:rFonts w:ascii="Arial" w:eastAsia="Arial" w:hAnsi="Arial" w:cs="Arial"/>
        </w:rPr>
        <w:t xml:space="preserve">literacy difficulties to be provided with alternative pathways so they can </w:t>
      </w:r>
      <w:r w:rsidR="0A18DDF0" w:rsidRPr="474D0040">
        <w:rPr>
          <w:rFonts w:ascii="Arial" w:eastAsia="Arial" w:hAnsi="Arial" w:cs="Arial"/>
        </w:rPr>
        <w:t>achieve</w:t>
      </w:r>
      <w:r w:rsidR="061F6D22" w:rsidRPr="474D0040">
        <w:rPr>
          <w:rFonts w:ascii="Arial" w:eastAsia="Arial" w:hAnsi="Arial" w:cs="Arial"/>
        </w:rPr>
        <w:t xml:space="preserve"> alternative qualifications that are more personal development and </w:t>
      </w:r>
      <w:r w:rsidR="42AE529B" w:rsidRPr="474D0040">
        <w:rPr>
          <w:rFonts w:ascii="Arial" w:eastAsia="Arial" w:hAnsi="Arial" w:cs="Arial"/>
        </w:rPr>
        <w:t>life skill</w:t>
      </w:r>
      <w:r w:rsidR="061F6D22" w:rsidRPr="474D0040">
        <w:rPr>
          <w:rFonts w:ascii="Arial" w:eastAsia="Arial" w:hAnsi="Arial" w:cs="Arial"/>
        </w:rPr>
        <w:t xml:space="preserve"> based.</w:t>
      </w:r>
    </w:p>
    <w:p w14:paraId="119242B8" w14:textId="158C72AD" w:rsidR="3A6032FA" w:rsidRDefault="79186530" w:rsidP="00FF7C80">
      <w:pPr>
        <w:pStyle w:val="ListParagraph"/>
        <w:numPr>
          <w:ilvl w:val="0"/>
          <w:numId w:val="2"/>
        </w:numPr>
        <w:spacing w:after="0"/>
        <w:rPr>
          <w:rFonts w:ascii="Arial" w:eastAsia="Arial" w:hAnsi="Arial" w:cs="Arial"/>
        </w:rPr>
      </w:pPr>
      <w:r w:rsidRPr="285C22A8">
        <w:rPr>
          <w:rFonts w:ascii="Arial" w:eastAsia="Arial" w:hAnsi="Arial" w:cs="Arial"/>
        </w:rPr>
        <w:t xml:space="preserve">Adapting resources and staffing to meet student needs. </w:t>
      </w:r>
    </w:p>
    <w:p w14:paraId="0FDACB7A" w14:textId="10F64770" w:rsidR="285C22A8" w:rsidRDefault="285C22A8" w:rsidP="474D0040">
      <w:pPr>
        <w:spacing w:after="0"/>
        <w:rPr>
          <w:rFonts w:ascii="Arial" w:eastAsia="Arial" w:hAnsi="Arial" w:cs="Arial"/>
        </w:rPr>
      </w:pPr>
    </w:p>
    <w:p w14:paraId="5EF96455" w14:textId="393340F6" w:rsidR="3A6032FA" w:rsidRDefault="6D0C286C" w:rsidP="3BC44ADB">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involve students with SEND in their education at Gildredge House?</w:t>
      </w:r>
    </w:p>
    <w:p w14:paraId="5B59EB10" w14:textId="198F34B2" w:rsidR="3A6032FA" w:rsidRDefault="7539DEE0" w:rsidP="3BC44ADB">
      <w:pPr>
        <w:spacing w:before="240" w:after="120"/>
        <w:rPr>
          <w:rFonts w:ascii="Arial" w:eastAsia="Arial" w:hAnsi="Arial" w:cs="Arial"/>
        </w:rPr>
      </w:pPr>
      <w:r w:rsidRPr="2903B629">
        <w:rPr>
          <w:rFonts w:ascii="Arial" w:eastAsia="Arial" w:hAnsi="Arial" w:cs="Arial"/>
        </w:rPr>
        <w:t xml:space="preserve">Students with Student Support </w:t>
      </w:r>
      <w:r w:rsidR="02E7B3DD" w:rsidRPr="2903B629">
        <w:rPr>
          <w:rFonts w:ascii="Arial" w:eastAsia="Arial" w:hAnsi="Arial" w:cs="Arial"/>
        </w:rPr>
        <w:t>P</w:t>
      </w:r>
      <w:r w:rsidRPr="2903B629">
        <w:rPr>
          <w:rFonts w:ascii="Arial" w:eastAsia="Arial" w:hAnsi="Arial" w:cs="Arial"/>
        </w:rPr>
        <w:t>rofiles</w:t>
      </w:r>
      <w:r w:rsidR="05AEC0A1" w:rsidRPr="2903B629">
        <w:rPr>
          <w:rFonts w:ascii="Arial" w:eastAsia="Arial" w:hAnsi="Arial" w:cs="Arial"/>
        </w:rPr>
        <w:t xml:space="preserve"> (SSP)</w:t>
      </w:r>
      <w:r w:rsidRPr="2903B629">
        <w:rPr>
          <w:rFonts w:ascii="Arial" w:eastAsia="Arial" w:hAnsi="Arial" w:cs="Arial"/>
        </w:rPr>
        <w:t xml:space="preserve"> are included in this process by being able to read their profile and </w:t>
      </w:r>
      <w:r w:rsidR="3445B0B4" w:rsidRPr="2903B629">
        <w:rPr>
          <w:rFonts w:ascii="Arial" w:eastAsia="Arial" w:hAnsi="Arial" w:cs="Arial"/>
        </w:rPr>
        <w:t xml:space="preserve">make decisions relating to the information they want their teachers to know </w:t>
      </w:r>
      <w:r w:rsidR="401CCA05" w:rsidRPr="2903B629">
        <w:rPr>
          <w:rFonts w:ascii="Arial" w:eastAsia="Arial" w:hAnsi="Arial" w:cs="Arial"/>
        </w:rPr>
        <w:t>regarding</w:t>
      </w:r>
      <w:r w:rsidR="3445B0B4" w:rsidRPr="2903B629">
        <w:rPr>
          <w:rFonts w:ascii="Arial" w:eastAsia="Arial" w:hAnsi="Arial" w:cs="Arial"/>
        </w:rPr>
        <w:t xml:space="preserve"> how they can </w:t>
      </w:r>
      <w:r w:rsidR="537E0EFE" w:rsidRPr="474D0040">
        <w:rPr>
          <w:rFonts w:ascii="Arial" w:eastAsia="Arial" w:hAnsi="Arial" w:cs="Arial"/>
        </w:rPr>
        <w:t>be supported</w:t>
      </w:r>
      <w:r w:rsidR="043E0023" w:rsidRPr="474D0040">
        <w:rPr>
          <w:rFonts w:ascii="Arial" w:eastAsia="Arial" w:hAnsi="Arial" w:cs="Arial"/>
        </w:rPr>
        <w:t>, their academic</w:t>
      </w:r>
      <w:r w:rsidR="3445B0B4" w:rsidRPr="2903B629">
        <w:rPr>
          <w:rFonts w:ascii="Arial" w:eastAsia="Arial" w:hAnsi="Arial" w:cs="Arial"/>
        </w:rPr>
        <w:t xml:space="preserve"> and </w:t>
      </w:r>
      <w:r w:rsidR="043E0023" w:rsidRPr="474D0040">
        <w:rPr>
          <w:rFonts w:ascii="Arial" w:eastAsia="Arial" w:hAnsi="Arial" w:cs="Arial"/>
        </w:rPr>
        <w:t xml:space="preserve">personal strengths and any interests or hobbies they may have.  </w:t>
      </w:r>
    </w:p>
    <w:p w14:paraId="402A0349" w14:textId="21A1BF48" w:rsidR="3A6032FA" w:rsidRDefault="324A3B95" w:rsidP="3BC44ADB">
      <w:pPr>
        <w:spacing w:before="240" w:after="120"/>
        <w:rPr>
          <w:rFonts w:ascii="Arial" w:eastAsia="Arial" w:hAnsi="Arial" w:cs="Arial"/>
        </w:rPr>
      </w:pPr>
      <w:r w:rsidRPr="2903B629">
        <w:rPr>
          <w:rFonts w:ascii="Arial" w:eastAsia="Arial" w:hAnsi="Arial" w:cs="Arial"/>
        </w:rPr>
        <w:t xml:space="preserve">Students with </w:t>
      </w:r>
      <w:r w:rsidR="68A0BCD9" w:rsidRPr="2903B629">
        <w:rPr>
          <w:rFonts w:ascii="Arial" w:eastAsia="Arial" w:hAnsi="Arial" w:cs="Arial"/>
        </w:rPr>
        <w:t xml:space="preserve">an </w:t>
      </w:r>
      <w:r w:rsidRPr="2903B629">
        <w:rPr>
          <w:rFonts w:ascii="Arial" w:eastAsia="Arial" w:hAnsi="Arial" w:cs="Arial"/>
        </w:rPr>
        <w:t>EHCP</w:t>
      </w:r>
      <w:r w:rsidR="2B75BF02" w:rsidRPr="2903B629">
        <w:rPr>
          <w:rFonts w:ascii="Arial" w:eastAsia="Arial" w:hAnsi="Arial" w:cs="Arial"/>
        </w:rPr>
        <w:t xml:space="preserve"> are </w:t>
      </w:r>
      <w:r w:rsidR="53B7F7F6" w:rsidRPr="2903B629">
        <w:rPr>
          <w:rFonts w:ascii="Arial" w:eastAsia="Arial" w:hAnsi="Arial" w:cs="Arial"/>
        </w:rPr>
        <w:t>provided with</w:t>
      </w:r>
      <w:r w:rsidR="2B75BF02" w:rsidRPr="2903B629">
        <w:rPr>
          <w:rFonts w:ascii="Arial" w:eastAsia="Arial" w:hAnsi="Arial" w:cs="Arial"/>
        </w:rPr>
        <w:t xml:space="preserve"> opportunities to </w:t>
      </w:r>
      <w:r w:rsidR="2C57288B" w:rsidRPr="2903B629">
        <w:rPr>
          <w:rFonts w:ascii="Arial" w:eastAsia="Arial" w:hAnsi="Arial" w:cs="Arial"/>
        </w:rPr>
        <w:t>review their outcomes termly, thro</w:t>
      </w:r>
      <w:r w:rsidR="732D7E94" w:rsidRPr="2903B629">
        <w:rPr>
          <w:rFonts w:ascii="Arial" w:eastAsia="Arial" w:hAnsi="Arial" w:cs="Arial"/>
        </w:rPr>
        <w:t xml:space="preserve">ugh </w:t>
      </w:r>
      <w:r w:rsidR="2C57288B" w:rsidRPr="2903B629">
        <w:rPr>
          <w:rFonts w:ascii="Arial" w:eastAsia="Arial" w:hAnsi="Arial" w:cs="Arial"/>
        </w:rPr>
        <w:t xml:space="preserve">meetings with </w:t>
      </w:r>
      <w:r w:rsidR="0AE3D501" w:rsidRPr="2903B629">
        <w:rPr>
          <w:rFonts w:ascii="Arial" w:eastAsia="Arial" w:hAnsi="Arial" w:cs="Arial"/>
        </w:rPr>
        <w:t>a member of the Inclusion team</w:t>
      </w:r>
      <w:r w:rsidR="20DF0BA7" w:rsidRPr="2903B629">
        <w:rPr>
          <w:rFonts w:ascii="Arial" w:eastAsia="Arial" w:hAnsi="Arial" w:cs="Arial"/>
        </w:rPr>
        <w:t xml:space="preserve"> and within in year and annual review meetings</w:t>
      </w:r>
      <w:r w:rsidR="2C57288B" w:rsidRPr="2903B629">
        <w:rPr>
          <w:rFonts w:ascii="Arial" w:eastAsia="Arial" w:hAnsi="Arial" w:cs="Arial"/>
        </w:rPr>
        <w:t>.</w:t>
      </w:r>
    </w:p>
    <w:p w14:paraId="07CC6C4E" w14:textId="31B7DC03" w:rsidR="3A6032FA" w:rsidRDefault="0E54B975" w:rsidP="3BC44ADB">
      <w:pPr>
        <w:spacing w:before="240" w:after="120"/>
        <w:rPr>
          <w:rFonts w:ascii="Arial" w:eastAsia="Arial" w:hAnsi="Arial" w:cs="Arial"/>
        </w:rPr>
      </w:pPr>
      <w:r w:rsidRPr="285C22A8">
        <w:rPr>
          <w:rFonts w:ascii="Arial" w:eastAsia="Arial" w:hAnsi="Arial" w:cs="Arial"/>
        </w:rPr>
        <w:t xml:space="preserve">These students are also made aware that at any point </w:t>
      </w:r>
      <w:r w:rsidR="2745A20B" w:rsidRPr="285C22A8">
        <w:rPr>
          <w:rFonts w:ascii="Arial" w:eastAsia="Arial" w:hAnsi="Arial" w:cs="Arial"/>
        </w:rPr>
        <w:t xml:space="preserve">where </w:t>
      </w:r>
      <w:r w:rsidRPr="285C22A8">
        <w:rPr>
          <w:rFonts w:ascii="Arial" w:eastAsia="Arial" w:hAnsi="Arial" w:cs="Arial"/>
        </w:rPr>
        <w:t xml:space="preserve">they have an issue or concern that is bothering them, they can discuss this with anyone in the </w:t>
      </w:r>
      <w:r w:rsidR="78334083" w:rsidRPr="285C22A8">
        <w:rPr>
          <w:rFonts w:ascii="Arial" w:eastAsia="Arial" w:hAnsi="Arial" w:cs="Arial"/>
        </w:rPr>
        <w:t>I</w:t>
      </w:r>
      <w:r w:rsidRPr="285C22A8">
        <w:rPr>
          <w:rFonts w:ascii="Arial" w:eastAsia="Arial" w:hAnsi="Arial" w:cs="Arial"/>
        </w:rPr>
        <w:t xml:space="preserve">nclusion and </w:t>
      </w:r>
      <w:r w:rsidR="7A332138" w:rsidRPr="285C22A8">
        <w:rPr>
          <w:rFonts w:ascii="Arial" w:eastAsia="Arial" w:hAnsi="Arial" w:cs="Arial"/>
        </w:rPr>
        <w:t>P</w:t>
      </w:r>
      <w:r w:rsidRPr="285C22A8">
        <w:rPr>
          <w:rFonts w:ascii="Arial" w:eastAsia="Arial" w:hAnsi="Arial" w:cs="Arial"/>
        </w:rPr>
        <w:t>asto</w:t>
      </w:r>
      <w:r w:rsidR="03E6FDC2" w:rsidRPr="285C22A8">
        <w:rPr>
          <w:rFonts w:ascii="Arial" w:eastAsia="Arial" w:hAnsi="Arial" w:cs="Arial"/>
        </w:rPr>
        <w:t xml:space="preserve">ral teams, who will work together to ensure that the student is </w:t>
      </w:r>
      <w:r w:rsidR="069814A4" w:rsidRPr="285C22A8">
        <w:rPr>
          <w:rFonts w:ascii="Arial" w:eastAsia="Arial" w:hAnsi="Arial" w:cs="Arial"/>
        </w:rPr>
        <w:t>supported,</w:t>
      </w:r>
      <w:r w:rsidR="03E6FDC2" w:rsidRPr="285C22A8">
        <w:rPr>
          <w:rFonts w:ascii="Arial" w:eastAsia="Arial" w:hAnsi="Arial" w:cs="Arial"/>
        </w:rPr>
        <w:t xml:space="preserve"> and the issue resolved.</w:t>
      </w:r>
    </w:p>
    <w:p w14:paraId="34C075E9" w14:textId="0489A3DD" w:rsidR="622A07DF" w:rsidRDefault="622A07DF" w:rsidP="285C22A8">
      <w:pPr>
        <w:spacing w:before="240" w:after="120"/>
        <w:rPr>
          <w:rFonts w:ascii="Arial" w:eastAsia="Arial" w:hAnsi="Arial" w:cs="Arial"/>
        </w:rPr>
      </w:pPr>
      <w:r w:rsidRPr="285C22A8">
        <w:rPr>
          <w:rFonts w:ascii="Arial" w:eastAsia="Arial" w:hAnsi="Arial" w:cs="Arial"/>
        </w:rPr>
        <w:t xml:space="preserve">Pupil voice is conducted with students by a familiar adult. This can be used with visuals or </w:t>
      </w:r>
      <w:r w:rsidR="383F8964" w:rsidRPr="474D0040">
        <w:rPr>
          <w:rFonts w:ascii="Arial" w:eastAsia="Arial" w:hAnsi="Arial" w:cs="Arial"/>
        </w:rPr>
        <w:t xml:space="preserve">through </w:t>
      </w:r>
      <w:r w:rsidRPr="285C22A8">
        <w:rPr>
          <w:rFonts w:ascii="Arial" w:eastAsia="Arial" w:hAnsi="Arial" w:cs="Arial"/>
        </w:rPr>
        <w:t>verbal discussions and contributes to the students SSP and provision mapping.</w:t>
      </w:r>
    </w:p>
    <w:p w14:paraId="465CE6D2" w14:textId="1CDDD5B0" w:rsidR="3A6032FA" w:rsidRDefault="72904F1B" w:rsidP="3BC44ADB">
      <w:pPr>
        <w:spacing w:before="240" w:after="120"/>
        <w:rPr>
          <w:rFonts w:ascii="Arial" w:eastAsia="Arial" w:hAnsi="Arial" w:cs="Arial"/>
          <w:b/>
          <w:bCs/>
          <w:color w:val="12263F"/>
        </w:rPr>
      </w:pPr>
      <w:r w:rsidRPr="3BC44ADB">
        <w:rPr>
          <w:rFonts w:ascii="Arial" w:eastAsia="Arial" w:hAnsi="Arial" w:cs="Arial"/>
          <w:b/>
          <w:bCs/>
          <w:color w:val="12263F"/>
          <w:sz w:val="24"/>
          <w:szCs w:val="24"/>
        </w:rPr>
        <w:lastRenderedPageBreak/>
        <w:t>W</w:t>
      </w:r>
      <w:r w:rsidR="79186530" w:rsidRPr="3BC44ADB">
        <w:rPr>
          <w:rFonts w:ascii="Arial" w:eastAsia="Arial" w:hAnsi="Arial" w:cs="Arial"/>
          <w:b/>
          <w:bCs/>
          <w:color w:val="12263F"/>
          <w:sz w:val="24"/>
          <w:szCs w:val="24"/>
        </w:rPr>
        <w:t>hat additional learning is available to students?</w:t>
      </w:r>
      <w:r w:rsidR="79186530" w:rsidRPr="3BC44ADB">
        <w:rPr>
          <w:rFonts w:ascii="Arial" w:eastAsia="Arial" w:hAnsi="Arial" w:cs="Arial"/>
          <w:b/>
          <w:bCs/>
          <w:color w:val="12263F"/>
        </w:rPr>
        <w:t xml:space="preserve"> </w:t>
      </w:r>
    </w:p>
    <w:p w14:paraId="07022657" w14:textId="0445AE0F" w:rsidR="3A6032FA" w:rsidRDefault="79186530" w:rsidP="5E6D1E8F">
      <w:pPr>
        <w:spacing w:after="120"/>
        <w:rPr>
          <w:rFonts w:ascii="Arial" w:eastAsia="Arial" w:hAnsi="Arial" w:cs="Arial"/>
        </w:rPr>
      </w:pPr>
      <w:r w:rsidRPr="2903B629">
        <w:rPr>
          <w:rFonts w:ascii="Arial" w:eastAsia="Arial" w:hAnsi="Arial" w:cs="Arial"/>
        </w:rPr>
        <w:t>We have a team of</w:t>
      </w:r>
      <w:r w:rsidRPr="2903B629">
        <w:rPr>
          <w:rFonts w:ascii="Arial" w:eastAsia="Arial" w:hAnsi="Arial" w:cs="Arial"/>
          <w:color w:val="ED7C31"/>
        </w:rPr>
        <w:t xml:space="preserve"> </w:t>
      </w:r>
      <w:r w:rsidRPr="2903B629">
        <w:rPr>
          <w:rFonts w:ascii="Arial" w:eastAsia="Arial" w:hAnsi="Arial" w:cs="Arial"/>
        </w:rPr>
        <w:t xml:space="preserve">Teaching Assistants who provide </w:t>
      </w:r>
      <w:r w:rsidR="3AB6217B" w:rsidRPr="2903B629">
        <w:rPr>
          <w:rFonts w:ascii="Arial" w:eastAsia="Arial" w:hAnsi="Arial" w:cs="Arial"/>
        </w:rPr>
        <w:t>in-class</w:t>
      </w:r>
      <w:r w:rsidRPr="2903B629">
        <w:rPr>
          <w:rFonts w:ascii="Arial" w:eastAsia="Arial" w:hAnsi="Arial" w:cs="Arial"/>
        </w:rPr>
        <w:t xml:space="preserve"> support</w:t>
      </w:r>
      <w:r w:rsidR="31D21BB8" w:rsidRPr="2903B629">
        <w:rPr>
          <w:rFonts w:ascii="Arial" w:eastAsia="Arial" w:hAnsi="Arial" w:cs="Arial"/>
        </w:rPr>
        <w:t xml:space="preserve"> and deliver</w:t>
      </w:r>
      <w:r w:rsidRPr="2903B629">
        <w:rPr>
          <w:rFonts w:ascii="Arial" w:eastAsia="Arial" w:hAnsi="Arial" w:cs="Arial"/>
        </w:rPr>
        <w:t xml:space="preserve"> specific interventions</w:t>
      </w:r>
      <w:r w:rsidR="1A39EA59" w:rsidRPr="474D0040">
        <w:rPr>
          <w:rFonts w:ascii="Arial" w:eastAsia="Arial" w:hAnsi="Arial" w:cs="Arial"/>
        </w:rPr>
        <w:t xml:space="preserve"> as outlined previously</w:t>
      </w:r>
      <w:r w:rsidRPr="2903B629">
        <w:rPr>
          <w:rFonts w:ascii="Arial" w:eastAsia="Arial" w:hAnsi="Arial" w:cs="Arial"/>
        </w:rPr>
        <w:t>.</w:t>
      </w:r>
    </w:p>
    <w:p w14:paraId="4D4E7EEF" w14:textId="7EE5DD07" w:rsidR="3A6032FA" w:rsidRDefault="6A960C54" w:rsidP="5E6D1E8F">
      <w:pPr>
        <w:spacing w:after="120"/>
        <w:rPr>
          <w:rFonts w:ascii="Arial" w:eastAsia="Arial" w:hAnsi="Arial" w:cs="Arial"/>
        </w:rPr>
      </w:pPr>
      <w:r w:rsidRPr="474D0040">
        <w:rPr>
          <w:rFonts w:ascii="Arial" w:eastAsia="Arial" w:hAnsi="Arial" w:cs="Arial"/>
        </w:rPr>
        <w:t>Furthermore, w</w:t>
      </w:r>
      <w:r w:rsidR="088854EE" w:rsidRPr="474D0040">
        <w:rPr>
          <w:rFonts w:ascii="Arial" w:eastAsia="Arial" w:hAnsi="Arial" w:cs="Arial"/>
        </w:rPr>
        <w:t>e</w:t>
      </w:r>
      <w:r w:rsidR="79186530" w:rsidRPr="3BC44ADB">
        <w:rPr>
          <w:rFonts w:ascii="Arial" w:eastAsia="Arial" w:hAnsi="Arial" w:cs="Arial"/>
        </w:rPr>
        <w:t xml:space="preserve"> work with the following agencies who provide support for students with SEND, including but not limited to:</w:t>
      </w:r>
    </w:p>
    <w:p w14:paraId="34E44EFE" w14:textId="10DD86FD"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Child Adolescent Mental Health Service (CAMHS)</w:t>
      </w:r>
    </w:p>
    <w:p w14:paraId="1CF29B7E" w14:textId="52F5BFDB" w:rsidR="3A6032FA" w:rsidRDefault="0CD14285" w:rsidP="00FF7C80">
      <w:pPr>
        <w:pStyle w:val="ListParagraph"/>
        <w:numPr>
          <w:ilvl w:val="0"/>
          <w:numId w:val="7"/>
        </w:numPr>
        <w:spacing w:after="0"/>
        <w:rPr>
          <w:rFonts w:ascii="Arial" w:eastAsia="Arial" w:hAnsi="Arial" w:cs="Arial"/>
        </w:rPr>
      </w:pPr>
      <w:r w:rsidRPr="3BC44ADB">
        <w:rPr>
          <w:rFonts w:ascii="Arial" w:eastAsia="Arial" w:hAnsi="Arial" w:cs="Arial"/>
        </w:rPr>
        <w:t xml:space="preserve">East Sussex Education Division- </w:t>
      </w:r>
      <w:r w:rsidR="3A67C33C" w:rsidRPr="3BC44ADB">
        <w:rPr>
          <w:rFonts w:ascii="Arial" w:eastAsia="Arial" w:hAnsi="Arial" w:cs="Arial"/>
        </w:rPr>
        <w:t>Team Around the School and Setting (TASS)</w:t>
      </w:r>
    </w:p>
    <w:p w14:paraId="4DBC1CF1" w14:textId="3685AF24"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Communication Learning Autism Support Service (CLASS)</w:t>
      </w:r>
    </w:p>
    <w:p w14:paraId="355E37AE" w14:textId="03352E7A"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Communication Learning Autism Support Service + (CLASS+)</w:t>
      </w:r>
    </w:p>
    <w:p w14:paraId="4BD09670" w14:textId="0FD9507E"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East Sussex Children’s Integrated Therapy Services (ESCITS)</w:t>
      </w:r>
    </w:p>
    <w:p w14:paraId="6067CF0A" w14:textId="27F76F63"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Speech and Language Therapy</w:t>
      </w:r>
    </w:p>
    <w:p w14:paraId="7786241B" w14:textId="40088EFF"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Occupational Therapy</w:t>
      </w:r>
    </w:p>
    <w:p w14:paraId="37721BE5" w14:textId="31B3B32A"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Educational Psychologist Service</w:t>
      </w:r>
    </w:p>
    <w:p w14:paraId="206469C2" w14:textId="0EE6313B"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Alternative learning provision - Plumpton College, Sussex Downs, Cuckmere House, College Central, The Workplace</w:t>
      </w:r>
    </w:p>
    <w:p w14:paraId="29733BEF" w14:textId="57184880"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The Virtual School</w:t>
      </w:r>
    </w:p>
    <w:p w14:paraId="74E3C81E" w14:textId="2A9CFEC2"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Social Services</w:t>
      </w:r>
    </w:p>
    <w:p w14:paraId="3368DE22" w14:textId="0D51363F"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East Sussex Police</w:t>
      </w:r>
    </w:p>
    <w:p w14:paraId="784B7A31" w14:textId="3E50DBC8"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Post Adoption Service</w:t>
      </w:r>
    </w:p>
    <w:p w14:paraId="4540D2F4" w14:textId="523CFAE6" w:rsidR="3A6032FA" w:rsidRDefault="79186530" w:rsidP="00FF7C80">
      <w:pPr>
        <w:pStyle w:val="ListParagraph"/>
        <w:numPr>
          <w:ilvl w:val="0"/>
          <w:numId w:val="7"/>
        </w:numPr>
        <w:spacing w:after="0"/>
        <w:rPr>
          <w:rFonts w:ascii="Arial" w:eastAsia="Arial" w:hAnsi="Arial" w:cs="Arial"/>
        </w:rPr>
      </w:pPr>
      <w:r w:rsidRPr="285C22A8">
        <w:rPr>
          <w:rFonts w:ascii="Arial" w:eastAsia="Arial" w:hAnsi="Arial" w:cs="Arial"/>
        </w:rPr>
        <w:t>Early Help team</w:t>
      </w:r>
    </w:p>
    <w:p w14:paraId="5584F424" w14:textId="33F280CD" w:rsidR="62142BF7" w:rsidRDefault="62142BF7" w:rsidP="00FF7C80">
      <w:pPr>
        <w:pStyle w:val="ListParagraph"/>
        <w:numPr>
          <w:ilvl w:val="0"/>
          <w:numId w:val="7"/>
        </w:numPr>
        <w:spacing w:after="0"/>
        <w:rPr>
          <w:rFonts w:ascii="Arial" w:eastAsia="Arial" w:hAnsi="Arial" w:cs="Arial"/>
        </w:rPr>
      </w:pPr>
      <w:r w:rsidRPr="285C22A8">
        <w:rPr>
          <w:rFonts w:ascii="Arial" w:eastAsia="Arial" w:hAnsi="Arial" w:cs="Arial"/>
        </w:rPr>
        <w:t>Early Years iSEND team</w:t>
      </w:r>
    </w:p>
    <w:p w14:paraId="142CFE40" w14:textId="07286C20"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we evaluate the effectiveness of our SEND provision? </w:t>
      </w:r>
    </w:p>
    <w:p w14:paraId="0DCB1C6C" w14:textId="058A7578" w:rsidR="3A6032FA" w:rsidRDefault="79186530" w:rsidP="5E6D1E8F">
      <w:pPr>
        <w:spacing w:after="120"/>
        <w:rPr>
          <w:rFonts w:ascii="Arial" w:eastAsia="Arial" w:hAnsi="Arial" w:cs="Arial"/>
        </w:rPr>
      </w:pPr>
      <w:r w:rsidRPr="3BC44ADB">
        <w:rPr>
          <w:rFonts w:ascii="Arial" w:eastAsia="Arial" w:hAnsi="Arial" w:cs="Arial"/>
        </w:rPr>
        <w:t>We evaluate the effectiveness of provision for students with SEND by:</w:t>
      </w:r>
    </w:p>
    <w:p w14:paraId="5039A90C" w14:textId="357F8E8F" w:rsidR="3A6032FA" w:rsidRDefault="79186530" w:rsidP="00FF7C80">
      <w:pPr>
        <w:pStyle w:val="ListParagraph"/>
        <w:numPr>
          <w:ilvl w:val="0"/>
          <w:numId w:val="6"/>
        </w:numPr>
        <w:spacing w:after="0"/>
        <w:rPr>
          <w:rFonts w:ascii="Arial" w:eastAsia="Arial" w:hAnsi="Arial" w:cs="Arial"/>
        </w:rPr>
      </w:pPr>
      <w:r w:rsidRPr="2903B629">
        <w:rPr>
          <w:rFonts w:ascii="Arial" w:eastAsia="Arial" w:hAnsi="Arial" w:cs="Arial"/>
        </w:rPr>
        <w:t xml:space="preserve">Reviewing </w:t>
      </w:r>
      <w:r w:rsidR="56011B52" w:rsidRPr="2903B629">
        <w:rPr>
          <w:rFonts w:ascii="Arial" w:eastAsia="Arial" w:hAnsi="Arial" w:cs="Arial"/>
        </w:rPr>
        <w:t>students’</w:t>
      </w:r>
      <w:r w:rsidRPr="2903B629">
        <w:rPr>
          <w:rFonts w:ascii="Arial" w:eastAsia="Arial" w:hAnsi="Arial" w:cs="Arial"/>
        </w:rPr>
        <w:t xml:space="preserve"> individual progress towards their goals each term. </w:t>
      </w:r>
    </w:p>
    <w:p w14:paraId="211DA16E" w14:textId="6BF7BED8"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 xml:space="preserve">Reviewing the impact of interventions at regular intervals. </w:t>
      </w:r>
    </w:p>
    <w:p w14:paraId="7AF1B2DE" w14:textId="4DDED170" w:rsidR="3A6032FA" w:rsidRDefault="3ED66371" w:rsidP="00FF7C80">
      <w:pPr>
        <w:pStyle w:val="ListParagraph"/>
        <w:numPr>
          <w:ilvl w:val="0"/>
          <w:numId w:val="6"/>
        </w:numPr>
        <w:spacing w:after="0"/>
        <w:rPr>
          <w:rFonts w:ascii="Arial" w:eastAsia="Arial" w:hAnsi="Arial" w:cs="Arial"/>
        </w:rPr>
      </w:pPr>
      <w:r w:rsidRPr="2903B629">
        <w:rPr>
          <w:rFonts w:ascii="Arial" w:eastAsia="Arial" w:hAnsi="Arial" w:cs="Arial"/>
        </w:rPr>
        <w:t xml:space="preserve">Student </w:t>
      </w:r>
      <w:r w:rsidR="79186530" w:rsidRPr="2903B629">
        <w:rPr>
          <w:rFonts w:ascii="Arial" w:eastAsia="Arial" w:hAnsi="Arial" w:cs="Arial"/>
        </w:rPr>
        <w:t>voice.</w:t>
      </w:r>
    </w:p>
    <w:p w14:paraId="6150E536" w14:textId="6622CDD2"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 xml:space="preserve">Monitoring by the </w:t>
      </w:r>
      <w:r w:rsidR="765F09EB" w:rsidRPr="3BC44ADB">
        <w:rPr>
          <w:rFonts w:ascii="Arial" w:eastAsia="Arial" w:hAnsi="Arial" w:cs="Arial"/>
        </w:rPr>
        <w:t>Assistant Headteacher for Inclusion and Assistant Headteacher- Primary SENDCO</w:t>
      </w:r>
      <w:r w:rsidRPr="3BC44ADB">
        <w:rPr>
          <w:rFonts w:ascii="Arial" w:eastAsia="Arial" w:hAnsi="Arial" w:cs="Arial"/>
        </w:rPr>
        <w:t xml:space="preserve">. </w:t>
      </w:r>
    </w:p>
    <w:p w14:paraId="472CB87D" w14:textId="4C42A727"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Using provision maps to measure progress.</w:t>
      </w:r>
    </w:p>
    <w:p w14:paraId="36A9E52A" w14:textId="54BF5AC9" w:rsidR="5E6D1E8F" w:rsidRDefault="79186530" w:rsidP="00FF7C80">
      <w:pPr>
        <w:pStyle w:val="ListParagraph"/>
        <w:numPr>
          <w:ilvl w:val="0"/>
          <w:numId w:val="6"/>
        </w:numPr>
        <w:spacing w:after="0"/>
        <w:rPr>
          <w:rFonts w:ascii="Arial" w:eastAsia="Arial" w:hAnsi="Arial" w:cs="Arial"/>
        </w:rPr>
      </w:pPr>
      <w:r w:rsidRPr="2903B629">
        <w:rPr>
          <w:rFonts w:ascii="Arial" w:eastAsia="Arial" w:hAnsi="Arial" w:cs="Arial"/>
        </w:rPr>
        <w:t>Holding annual reviews for pupils with</w:t>
      </w:r>
      <w:r w:rsidR="14C0066E" w:rsidRPr="2903B629">
        <w:rPr>
          <w:rFonts w:ascii="Arial" w:eastAsia="Arial" w:hAnsi="Arial" w:cs="Arial"/>
        </w:rPr>
        <w:t xml:space="preserve"> an</w:t>
      </w:r>
      <w:r w:rsidRPr="2903B629">
        <w:rPr>
          <w:rFonts w:ascii="Arial" w:eastAsia="Arial" w:hAnsi="Arial" w:cs="Arial"/>
        </w:rPr>
        <w:t xml:space="preserve"> EHC</w:t>
      </w:r>
      <w:r w:rsidR="5185F47B" w:rsidRPr="2903B629">
        <w:rPr>
          <w:rFonts w:ascii="Arial" w:eastAsia="Arial" w:hAnsi="Arial" w:cs="Arial"/>
        </w:rPr>
        <w:t>P</w:t>
      </w:r>
      <w:r w:rsidRPr="2903B629">
        <w:rPr>
          <w:rFonts w:ascii="Arial" w:eastAsia="Arial" w:hAnsi="Arial" w:cs="Arial"/>
        </w:rPr>
        <w:t>.</w:t>
      </w:r>
    </w:p>
    <w:p w14:paraId="1AE47B7B" w14:textId="3606D05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support students with SEND to engage in the wider school community?</w:t>
      </w:r>
    </w:p>
    <w:p w14:paraId="3753A274" w14:textId="18433AB1" w:rsidR="3A6032FA" w:rsidRDefault="15517B21" w:rsidP="5E6D1E8F">
      <w:pPr>
        <w:spacing w:after="120"/>
        <w:rPr>
          <w:rFonts w:ascii="Arial" w:eastAsia="Arial" w:hAnsi="Arial" w:cs="Arial"/>
        </w:rPr>
      </w:pPr>
      <w:r w:rsidRPr="2903B629">
        <w:rPr>
          <w:rFonts w:ascii="Arial" w:eastAsia="Arial" w:hAnsi="Arial" w:cs="Arial"/>
        </w:rPr>
        <w:t>All</w:t>
      </w:r>
      <w:r w:rsidR="79186530" w:rsidRPr="2903B629">
        <w:rPr>
          <w:rFonts w:ascii="Arial" w:eastAsia="Arial" w:hAnsi="Arial" w:cs="Arial"/>
        </w:rPr>
        <w:t xml:space="preserve"> extra-curricular activities and school visits are available to all students, including our before-and after-school clubs. </w:t>
      </w:r>
    </w:p>
    <w:p w14:paraId="34A7F1E6" w14:textId="147EF2FE" w:rsidR="3A6032FA" w:rsidRDefault="79186530" w:rsidP="5E6D1E8F">
      <w:pPr>
        <w:spacing w:after="120"/>
        <w:rPr>
          <w:rFonts w:ascii="Arial" w:eastAsia="Arial" w:hAnsi="Arial" w:cs="Arial"/>
          <w:color w:val="F15F01"/>
        </w:rPr>
      </w:pPr>
      <w:r w:rsidRPr="3BC44ADB">
        <w:rPr>
          <w:rFonts w:ascii="Arial" w:eastAsia="Arial" w:hAnsi="Arial" w:cs="Arial"/>
        </w:rPr>
        <w:t>All students are encouraged to participate in residential trips.</w:t>
      </w:r>
      <w:r w:rsidRPr="3BC44ADB">
        <w:rPr>
          <w:rFonts w:ascii="Arial" w:eastAsia="Arial" w:hAnsi="Arial" w:cs="Arial"/>
          <w:color w:val="F15F01"/>
        </w:rPr>
        <w:t xml:space="preserve"> </w:t>
      </w:r>
    </w:p>
    <w:p w14:paraId="2570C603" w14:textId="2FF24D5F" w:rsidR="3A6032FA" w:rsidRDefault="79186530" w:rsidP="5E6D1E8F">
      <w:pPr>
        <w:spacing w:after="120"/>
        <w:rPr>
          <w:rFonts w:ascii="Arial" w:eastAsia="Arial" w:hAnsi="Arial" w:cs="Arial"/>
        </w:rPr>
      </w:pPr>
      <w:r w:rsidRPr="3BC44ADB">
        <w:rPr>
          <w:rFonts w:ascii="Arial" w:eastAsia="Arial" w:hAnsi="Arial" w:cs="Arial"/>
        </w:rPr>
        <w:t xml:space="preserve">All students are encouraged to take part in sports day/school plays/special workshops. </w:t>
      </w:r>
    </w:p>
    <w:p w14:paraId="468C0CE1" w14:textId="5F0F6DF9" w:rsidR="3A6032FA" w:rsidRDefault="79186530" w:rsidP="5E6D1E8F">
      <w:pPr>
        <w:spacing w:after="120"/>
        <w:rPr>
          <w:rFonts w:ascii="Arial" w:eastAsia="Arial" w:hAnsi="Arial" w:cs="Arial"/>
        </w:rPr>
      </w:pPr>
      <w:r w:rsidRPr="285C22A8">
        <w:rPr>
          <w:rFonts w:ascii="Arial" w:eastAsia="Arial" w:hAnsi="Arial" w:cs="Arial"/>
        </w:rPr>
        <w:t>No student is ever excluded from taking part in these activities because of their SEND or disability.</w:t>
      </w:r>
    </w:p>
    <w:p w14:paraId="0C3A24CD" w14:textId="798FC2D6" w:rsidR="7A304FDD" w:rsidRDefault="7A304FDD" w:rsidP="285C22A8">
      <w:pPr>
        <w:spacing w:after="120"/>
        <w:rPr>
          <w:rFonts w:ascii="Arial" w:eastAsia="Arial" w:hAnsi="Arial" w:cs="Arial"/>
        </w:rPr>
      </w:pPr>
      <w:r w:rsidRPr="285C22A8">
        <w:rPr>
          <w:rFonts w:ascii="Arial" w:eastAsia="Arial" w:hAnsi="Arial" w:cs="Arial"/>
        </w:rPr>
        <w:t>Risk Assessments are carried out for each school trip and a suitable number of adults are made available to accompany the pupils, with 1:1 support if necessary. Parents/carers are involved in discussions where appropriate.</w:t>
      </w:r>
    </w:p>
    <w:p w14:paraId="6486B1A2" w14:textId="7E143251" w:rsidR="7CE6857A" w:rsidRDefault="7CE6857A" w:rsidP="285C22A8">
      <w:pPr>
        <w:spacing w:after="120"/>
        <w:rPr>
          <w:rFonts w:ascii="Arial" w:eastAsia="Arial" w:hAnsi="Arial" w:cs="Arial"/>
          <w:b/>
          <w:sz w:val="24"/>
          <w:szCs w:val="24"/>
        </w:rPr>
      </w:pPr>
      <w:r w:rsidRPr="474D0040">
        <w:rPr>
          <w:rFonts w:ascii="Arial" w:eastAsia="Arial" w:hAnsi="Arial" w:cs="Arial"/>
          <w:b/>
          <w:sz w:val="24"/>
          <w:szCs w:val="24"/>
          <w:shd w:val="clear" w:color="auto" w:fill="E6E6E6"/>
        </w:rPr>
        <w:t xml:space="preserve">How accessible is the school and how does the school arrange </w:t>
      </w:r>
      <w:r w:rsidR="733F7E84" w:rsidRPr="474D0040">
        <w:rPr>
          <w:rFonts w:ascii="Arial" w:eastAsia="Arial" w:hAnsi="Arial" w:cs="Arial"/>
          <w:b/>
          <w:sz w:val="24"/>
          <w:szCs w:val="24"/>
        </w:rPr>
        <w:t>the equipment</w:t>
      </w:r>
      <w:r w:rsidRPr="474D0040">
        <w:rPr>
          <w:rFonts w:ascii="Arial" w:eastAsia="Arial" w:hAnsi="Arial" w:cs="Arial"/>
          <w:b/>
          <w:sz w:val="24"/>
          <w:szCs w:val="24"/>
          <w:shd w:val="clear" w:color="auto" w:fill="E6E6E6"/>
        </w:rPr>
        <w:t xml:space="preserve"> or facilities children need?</w:t>
      </w:r>
    </w:p>
    <w:p w14:paraId="5ADD5ABB" w14:textId="54255E15" w:rsidR="7CE6857A" w:rsidRDefault="7CE6857A" w:rsidP="474D0040">
      <w:pPr>
        <w:spacing w:after="120"/>
        <w:rPr>
          <w:rFonts w:ascii="Arial" w:eastAsia="Arial" w:hAnsi="Arial" w:cs="Arial"/>
        </w:rPr>
      </w:pPr>
      <w:r w:rsidRPr="285C22A8">
        <w:rPr>
          <w:rFonts w:ascii="Arial" w:eastAsia="Arial" w:hAnsi="Arial" w:cs="Arial"/>
        </w:rPr>
        <w:t xml:space="preserve">Gildredge House is subject to the Equalities Act and is responsible for making reasonable adjustments and </w:t>
      </w:r>
      <w:r w:rsidR="1F34D2AC" w:rsidRPr="285C22A8">
        <w:rPr>
          <w:rFonts w:ascii="Arial" w:eastAsia="Arial" w:hAnsi="Arial" w:cs="Arial"/>
        </w:rPr>
        <w:t>providing</w:t>
      </w:r>
      <w:r w:rsidRPr="285C22A8">
        <w:rPr>
          <w:rFonts w:ascii="Arial" w:eastAsia="Arial" w:hAnsi="Arial" w:cs="Arial"/>
        </w:rPr>
        <w:t xml:space="preserve"> auxiliary aids and services to prevent any student with additional needs from being disadvantaged. </w:t>
      </w:r>
    </w:p>
    <w:p w14:paraId="60083B83" w14:textId="0474209A" w:rsidR="7CE6857A" w:rsidRDefault="7CE6857A" w:rsidP="285C22A8">
      <w:pPr>
        <w:spacing w:after="120"/>
        <w:rPr>
          <w:rFonts w:ascii="Arial" w:eastAsia="Arial" w:hAnsi="Arial" w:cs="Arial"/>
        </w:rPr>
      </w:pPr>
      <w:r w:rsidRPr="285C22A8">
        <w:rPr>
          <w:rFonts w:ascii="Arial" w:eastAsia="Arial" w:hAnsi="Arial" w:cs="Arial"/>
        </w:rPr>
        <w:lastRenderedPageBreak/>
        <w:t>The school site is fully wheelchair accessible with wide corridors and doorways. We have a disabled toilet that is large enough to accommodate changing for wheelchair users and an internal lift to reach higher level floors. There are disabled parking bays directly in front of the main entrance.</w:t>
      </w:r>
    </w:p>
    <w:p w14:paraId="06874DBE" w14:textId="6CE91DD5" w:rsidR="7CE6857A" w:rsidRDefault="7CE6857A" w:rsidP="285C22A8">
      <w:pPr>
        <w:spacing w:after="120"/>
        <w:rPr>
          <w:rFonts w:ascii="Arial" w:eastAsia="Arial" w:hAnsi="Arial" w:cs="Arial"/>
        </w:rPr>
      </w:pPr>
      <w:r w:rsidRPr="285C22A8">
        <w:rPr>
          <w:rFonts w:ascii="Arial" w:eastAsia="Arial" w:hAnsi="Arial" w:cs="Arial"/>
        </w:rPr>
        <w:t>We take advice from outside agencies who come in to support us with environmental audits,</w:t>
      </w:r>
      <w:r w:rsidR="7D6AB79C" w:rsidRPr="285C22A8">
        <w:rPr>
          <w:rFonts w:ascii="Arial" w:eastAsia="Arial" w:hAnsi="Arial" w:cs="Arial"/>
        </w:rPr>
        <w:t xml:space="preserve"> </w:t>
      </w:r>
      <w:r w:rsidRPr="285C22A8">
        <w:rPr>
          <w:rFonts w:ascii="Arial" w:eastAsia="Arial" w:hAnsi="Arial" w:cs="Arial"/>
        </w:rPr>
        <w:t xml:space="preserve">to ensure that the school is safe for all </w:t>
      </w:r>
      <w:r w:rsidR="04222F55" w:rsidRPr="285C22A8">
        <w:rPr>
          <w:rFonts w:ascii="Arial" w:eastAsia="Arial" w:hAnsi="Arial" w:cs="Arial"/>
        </w:rPr>
        <w:t>students</w:t>
      </w:r>
      <w:r w:rsidRPr="285C22A8">
        <w:rPr>
          <w:rFonts w:ascii="Arial" w:eastAsia="Arial" w:hAnsi="Arial" w:cs="Arial"/>
        </w:rPr>
        <w:t>.</w:t>
      </w:r>
    </w:p>
    <w:p w14:paraId="51FEC80C" w14:textId="7039D561" w:rsidR="7CE6857A" w:rsidRDefault="7CE6857A" w:rsidP="285C22A8">
      <w:pPr>
        <w:spacing w:after="120"/>
        <w:rPr>
          <w:rFonts w:ascii="Arial" w:eastAsia="Arial" w:hAnsi="Arial" w:cs="Arial"/>
        </w:rPr>
      </w:pPr>
      <w:r w:rsidRPr="285C22A8">
        <w:rPr>
          <w:rFonts w:ascii="Arial" w:eastAsia="Arial" w:hAnsi="Arial" w:cs="Arial"/>
        </w:rPr>
        <w:t xml:space="preserve">Part of our ethos is to support all children and their </w:t>
      </w:r>
      <w:r w:rsidR="43BCB768" w:rsidRPr="285C22A8">
        <w:rPr>
          <w:rFonts w:ascii="Arial" w:eastAsia="Arial" w:hAnsi="Arial" w:cs="Arial"/>
        </w:rPr>
        <w:t>families,</w:t>
      </w:r>
      <w:r w:rsidRPr="285C22A8">
        <w:rPr>
          <w:rFonts w:ascii="Arial" w:eastAsia="Arial" w:hAnsi="Arial" w:cs="Arial"/>
        </w:rPr>
        <w:t xml:space="preserve"> and we positively encourage</w:t>
      </w:r>
      <w:r w:rsidR="2A82F7F3" w:rsidRPr="285C22A8">
        <w:rPr>
          <w:rFonts w:ascii="Arial" w:eastAsia="Arial" w:hAnsi="Arial" w:cs="Arial"/>
        </w:rPr>
        <w:t xml:space="preserve"> </w:t>
      </w:r>
      <w:r w:rsidRPr="285C22A8">
        <w:rPr>
          <w:rFonts w:ascii="Arial" w:eastAsia="Arial" w:hAnsi="Arial" w:cs="Arial"/>
        </w:rPr>
        <w:t>partnership at all times.</w:t>
      </w:r>
    </w:p>
    <w:p w14:paraId="154427FE" w14:textId="471C3EB5" w:rsidR="57C2C4FB" w:rsidRDefault="57C2C4FB" w:rsidP="285C22A8">
      <w:pPr>
        <w:spacing w:after="120"/>
        <w:rPr>
          <w:rFonts w:ascii="Arial" w:eastAsia="Arial" w:hAnsi="Arial" w:cs="Arial"/>
        </w:rPr>
      </w:pPr>
      <w:r w:rsidRPr="285C22A8">
        <w:rPr>
          <w:rFonts w:ascii="Arial" w:eastAsia="Arial" w:hAnsi="Arial" w:cs="Arial"/>
        </w:rPr>
        <w:t xml:space="preserve">Further information is available through our </w:t>
      </w:r>
      <w:r w:rsidR="50742F8F" w:rsidRPr="285C22A8">
        <w:rPr>
          <w:rFonts w:ascii="Arial" w:eastAsia="Arial" w:hAnsi="Arial" w:cs="Arial"/>
        </w:rPr>
        <w:t>Accessibility P</w:t>
      </w:r>
      <w:r w:rsidR="5614AD15" w:rsidRPr="285C22A8">
        <w:rPr>
          <w:rFonts w:ascii="Arial" w:eastAsia="Arial" w:hAnsi="Arial" w:cs="Arial"/>
        </w:rPr>
        <w:t>olicy</w:t>
      </w:r>
      <w:r w:rsidR="51594AAC" w:rsidRPr="285C22A8">
        <w:rPr>
          <w:rFonts w:ascii="Arial" w:eastAsia="Arial" w:hAnsi="Arial" w:cs="Arial"/>
        </w:rPr>
        <w:t>.</w:t>
      </w:r>
    </w:p>
    <w:p w14:paraId="06A3640F" w14:textId="42F7B7F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support the emotional wellbeing of students at Gildredge House?</w:t>
      </w:r>
    </w:p>
    <w:p w14:paraId="14A2257D" w14:textId="2F271B99" w:rsidR="22C90D7B" w:rsidRDefault="22C90D7B" w:rsidP="3BC44ADB">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Wave 1</w:t>
      </w:r>
    </w:p>
    <w:p w14:paraId="29120A5B" w14:textId="55792FA8" w:rsidR="3A6032FA" w:rsidRDefault="22C90D7B" w:rsidP="3BC44ADB">
      <w:pPr>
        <w:rPr>
          <w:rFonts w:ascii="Arial" w:eastAsia="Arial" w:hAnsi="Arial" w:cs="Arial"/>
        </w:rPr>
      </w:pPr>
      <w:r w:rsidRPr="3BC44ADB">
        <w:rPr>
          <w:rFonts w:ascii="Arial" w:eastAsia="Arial" w:hAnsi="Arial" w:cs="Arial"/>
        </w:rPr>
        <w:t>All staff are responsible for supporting students with</w:t>
      </w:r>
      <w:r w:rsidR="0D934DD9" w:rsidRPr="3BC44ADB">
        <w:rPr>
          <w:rFonts w:ascii="Arial" w:eastAsia="Arial" w:hAnsi="Arial" w:cs="Arial"/>
        </w:rPr>
        <w:t xml:space="preserve"> social and emotional support. </w:t>
      </w:r>
    </w:p>
    <w:p w14:paraId="532FE651" w14:textId="119117C0" w:rsidR="3A6032FA" w:rsidRDefault="41669E90" w:rsidP="3BC44ADB">
      <w:pPr>
        <w:rPr>
          <w:rFonts w:ascii="Arial" w:eastAsia="Arial" w:hAnsi="Arial" w:cs="Arial"/>
        </w:rPr>
      </w:pPr>
      <w:r w:rsidRPr="285C22A8">
        <w:rPr>
          <w:rFonts w:ascii="Arial" w:eastAsia="Arial" w:hAnsi="Arial" w:cs="Arial"/>
        </w:rPr>
        <w:t>In Secondary, w</w:t>
      </w:r>
      <w:r w:rsidR="3FE4A2AC" w:rsidRPr="285C22A8">
        <w:rPr>
          <w:rFonts w:ascii="Arial" w:eastAsia="Arial" w:hAnsi="Arial" w:cs="Arial"/>
        </w:rPr>
        <w:t>ithin each year group the student will be placed into a specific tutor group, where their form tutor will be the students</w:t>
      </w:r>
      <w:r w:rsidR="5C95A424" w:rsidRPr="285C22A8">
        <w:rPr>
          <w:rFonts w:ascii="Arial" w:eastAsia="Arial" w:hAnsi="Arial" w:cs="Arial"/>
        </w:rPr>
        <w:t>’</w:t>
      </w:r>
      <w:r w:rsidR="3FE4A2AC" w:rsidRPr="285C22A8">
        <w:rPr>
          <w:rFonts w:ascii="Arial" w:eastAsia="Arial" w:hAnsi="Arial" w:cs="Arial"/>
        </w:rPr>
        <w:t xml:space="preserve"> first line of support for any concerns they may have.</w:t>
      </w:r>
      <w:r w:rsidR="30839663" w:rsidRPr="285C22A8">
        <w:rPr>
          <w:rFonts w:ascii="Arial" w:eastAsia="Arial" w:hAnsi="Arial" w:cs="Arial"/>
        </w:rPr>
        <w:t xml:space="preserve"> </w:t>
      </w:r>
      <w:r w:rsidR="4970A430" w:rsidRPr="285C22A8">
        <w:rPr>
          <w:rFonts w:ascii="Arial" w:eastAsia="Arial" w:hAnsi="Arial" w:cs="Arial"/>
        </w:rPr>
        <w:t xml:space="preserve">The form tutor will also liaise with the </w:t>
      </w:r>
      <w:r w:rsidR="1C5803B9" w:rsidRPr="474D0040">
        <w:rPr>
          <w:rFonts w:ascii="Arial" w:eastAsia="Arial" w:hAnsi="Arial" w:cs="Arial"/>
        </w:rPr>
        <w:t>students</w:t>
      </w:r>
      <w:r w:rsidR="475042BA" w:rsidRPr="474D0040">
        <w:rPr>
          <w:rFonts w:ascii="Arial" w:eastAsia="Arial" w:hAnsi="Arial" w:cs="Arial"/>
        </w:rPr>
        <w:t>’</w:t>
      </w:r>
      <w:r w:rsidR="4970A430" w:rsidRPr="285C22A8">
        <w:rPr>
          <w:rFonts w:ascii="Arial" w:eastAsia="Arial" w:hAnsi="Arial" w:cs="Arial"/>
        </w:rPr>
        <w:t xml:space="preserve"> </w:t>
      </w:r>
      <w:r w:rsidR="098C2C32" w:rsidRPr="285C22A8">
        <w:rPr>
          <w:rFonts w:ascii="Arial" w:eastAsia="Arial" w:hAnsi="Arial" w:cs="Arial"/>
        </w:rPr>
        <w:t xml:space="preserve">Heads of Year and </w:t>
      </w:r>
      <w:r w:rsidR="3BE816BD" w:rsidRPr="285C22A8">
        <w:rPr>
          <w:rFonts w:ascii="Arial" w:eastAsia="Arial" w:hAnsi="Arial" w:cs="Arial"/>
        </w:rPr>
        <w:t>Assistant Head of Year</w:t>
      </w:r>
      <w:r w:rsidR="098C2C32" w:rsidRPr="285C22A8">
        <w:rPr>
          <w:rFonts w:ascii="Arial" w:eastAsia="Arial" w:hAnsi="Arial" w:cs="Arial"/>
        </w:rPr>
        <w:t xml:space="preserve">, to </w:t>
      </w:r>
      <w:r w:rsidR="0BF38528" w:rsidRPr="285C22A8">
        <w:rPr>
          <w:rFonts w:ascii="Arial" w:eastAsia="Arial" w:hAnsi="Arial" w:cs="Arial"/>
        </w:rPr>
        <w:t xml:space="preserve">seek </w:t>
      </w:r>
      <w:r w:rsidR="098C2C32" w:rsidRPr="285C22A8">
        <w:rPr>
          <w:rFonts w:ascii="Arial" w:eastAsia="Arial" w:hAnsi="Arial" w:cs="Arial"/>
        </w:rPr>
        <w:t xml:space="preserve">further </w:t>
      </w:r>
      <w:r w:rsidR="2CCA9B43" w:rsidRPr="285C22A8">
        <w:rPr>
          <w:rFonts w:ascii="Arial" w:eastAsia="Arial" w:hAnsi="Arial" w:cs="Arial"/>
        </w:rPr>
        <w:t>support for</w:t>
      </w:r>
      <w:r w:rsidR="098C2C32" w:rsidRPr="285C22A8">
        <w:rPr>
          <w:rFonts w:ascii="Arial" w:eastAsia="Arial" w:hAnsi="Arial" w:cs="Arial"/>
        </w:rPr>
        <w:t xml:space="preserve"> these students' wellbeing. </w:t>
      </w:r>
      <w:r w:rsidR="30839663" w:rsidRPr="285C22A8">
        <w:rPr>
          <w:rFonts w:ascii="Arial" w:eastAsia="Arial" w:hAnsi="Arial" w:cs="Arial"/>
        </w:rPr>
        <w:t>Parents</w:t>
      </w:r>
      <w:r w:rsidR="04FDF55C" w:rsidRPr="474D0040">
        <w:rPr>
          <w:rFonts w:ascii="Arial" w:eastAsia="Arial" w:hAnsi="Arial" w:cs="Arial"/>
        </w:rPr>
        <w:t>/carers</w:t>
      </w:r>
      <w:r w:rsidR="30839663" w:rsidRPr="285C22A8">
        <w:rPr>
          <w:rFonts w:ascii="Arial" w:eastAsia="Arial" w:hAnsi="Arial" w:cs="Arial"/>
        </w:rPr>
        <w:t xml:space="preserve"> are encouraged to use the</w:t>
      </w:r>
      <w:r w:rsidR="1B3A8956" w:rsidRPr="285C22A8">
        <w:rPr>
          <w:rFonts w:ascii="Arial" w:eastAsia="Arial" w:hAnsi="Arial" w:cs="Arial"/>
        </w:rPr>
        <w:t xml:space="preserve"> form</w:t>
      </w:r>
      <w:r w:rsidR="30839663" w:rsidRPr="285C22A8">
        <w:rPr>
          <w:rFonts w:ascii="Arial" w:eastAsia="Arial" w:hAnsi="Arial" w:cs="Arial"/>
        </w:rPr>
        <w:t xml:space="preserve"> tutor as their first form of communication, as these members of staff will see the students every morning </w:t>
      </w:r>
      <w:r w:rsidR="4E76661F" w:rsidRPr="285C22A8">
        <w:rPr>
          <w:rFonts w:ascii="Arial" w:eastAsia="Arial" w:hAnsi="Arial" w:cs="Arial"/>
        </w:rPr>
        <w:t>of the school week</w:t>
      </w:r>
      <w:r w:rsidR="23C78E65" w:rsidRPr="285C22A8">
        <w:rPr>
          <w:rFonts w:ascii="Arial" w:eastAsia="Arial" w:hAnsi="Arial" w:cs="Arial"/>
        </w:rPr>
        <w:t>.</w:t>
      </w:r>
      <w:r w:rsidR="169412A8" w:rsidRPr="285C22A8">
        <w:rPr>
          <w:rFonts w:ascii="Arial" w:eastAsia="Arial" w:hAnsi="Arial" w:cs="Arial"/>
        </w:rPr>
        <w:t xml:space="preserve"> </w:t>
      </w:r>
    </w:p>
    <w:p w14:paraId="1CCDF63E" w14:textId="5AB7323B" w:rsidR="3A6032FA" w:rsidRDefault="0D934DD9" w:rsidP="3BC44ADB">
      <w:pPr>
        <w:rPr>
          <w:rFonts w:ascii="Arial" w:eastAsia="Arial" w:hAnsi="Arial" w:cs="Arial"/>
        </w:rPr>
      </w:pPr>
      <w:r w:rsidRPr="2903B629">
        <w:rPr>
          <w:rFonts w:ascii="Arial" w:eastAsia="Arial" w:hAnsi="Arial" w:cs="Arial"/>
        </w:rPr>
        <w:t xml:space="preserve">Class </w:t>
      </w:r>
      <w:r w:rsidR="79186530" w:rsidRPr="2903B629">
        <w:rPr>
          <w:rFonts w:ascii="Arial" w:eastAsia="Arial" w:hAnsi="Arial" w:cs="Arial"/>
        </w:rPr>
        <w:t>teacher</w:t>
      </w:r>
      <w:r w:rsidR="5080C016" w:rsidRPr="2903B629">
        <w:rPr>
          <w:rFonts w:ascii="Arial" w:eastAsia="Arial" w:hAnsi="Arial" w:cs="Arial"/>
        </w:rPr>
        <w:t xml:space="preserve">s use information provided in the </w:t>
      </w:r>
      <w:r w:rsidR="4D2D600C" w:rsidRPr="2903B629">
        <w:rPr>
          <w:rFonts w:ascii="Arial" w:eastAsia="Arial" w:hAnsi="Arial" w:cs="Arial"/>
        </w:rPr>
        <w:t>I</w:t>
      </w:r>
      <w:r w:rsidR="5080C016" w:rsidRPr="2903B629">
        <w:rPr>
          <w:rFonts w:ascii="Arial" w:eastAsia="Arial" w:hAnsi="Arial" w:cs="Arial"/>
        </w:rPr>
        <w:t>ncl</w:t>
      </w:r>
      <w:r w:rsidR="4412D1E9" w:rsidRPr="2903B629">
        <w:rPr>
          <w:rFonts w:ascii="Arial" w:eastAsia="Arial" w:hAnsi="Arial" w:cs="Arial"/>
        </w:rPr>
        <w:t xml:space="preserve">usion </w:t>
      </w:r>
      <w:r w:rsidR="2F174512" w:rsidRPr="2903B629">
        <w:rPr>
          <w:rFonts w:ascii="Arial" w:eastAsia="Arial" w:hAnsi="Arial" w:cs="Arial"/>
        </w:rPr>
        <w:t>R</w:t>
      </w:r>
      <w:r w:rsidR="4412D1E9" w:rsidRPr="2903B629">
        <w:rPr>
          <w:rFonts w:ascii="Arial" w:eastAsia="Arial" w:hAnsi="Arial" w:cs="Arial"/>
        </w:rPr>
        <w:t>egister and on SSP’s, PP’s and AN</w:t>
      </w:r>
      <w:r w:rsidR="02F42156" w:rsidRPr="2903B629">
        <w:rPr>
          <w:rFonts w:ascii="Arial" w:eastAsia="Arial" w:hAnsi="Arial" w:cs="Arial"/>
        </w:rPr>
        <w:t>PTs</w:t>
      </w:r>
      <w:r w:rsidR="103EC97D" w:rsidRPr="2903B629">
        <w:rPr>
          <w:rFonts w:ascii="Arial" w:eastAsia="Arial" w:hAnsi="Arial" w:cs="Arial"/>
        </w:rPr>
        <w:t xml:space="preserve"> </w:t>
      </w:r>
      <w:r w:rsidR="2DCCCC2E" w:rsidRPr="2903B629">
        <w:rPr>
          <w:rFonts w:ascii="Arial" w:eastAsia="Arial" w:hAnsi="Arial" w:cs="Arial"/>
        </w:rPr>
        <w:t>to inform the ways in which they may communicate with the student</w:t>
      </w:r>
      <w:r w:rsidR="59851EF1" w:rsidRPr="474D0040">
        <w:rPr>
          <w:rFonts w:ascii="Arial" w:eastAsia="Arial" w:hAnsi="Arial" w:cs="Arial"/>
        </w:rPr>
        <w:t>. This information</w:t>
      </w:r>
      <w:r w:rsidR="49B2D2C2" w:rsidRPr="474D0040">
        <w:rPr>
          <w:rFonts w:ascii="Arial" w:eastAsia="Arial" w:hAnsi="Arial" w:cs="Arial"/>
        </w:rPr>
        <w:t xml:space="preserve"> </w:t>
      </w:r>
      <w:r w:rsidR="2DCCCC2E" w:rsidRPr="2903B629">
        <w:rPr>
          <w:rFonts w:ascii="Arial" w:eastAsia="Arial" w:hAnsi="Arial" w:cs="Arial"/>
        </w:rPr>
        <w:t>provide</w:t>
      </w:r>
      <w:r w:rsidR="7A8CFBEE" w:rsidRPr="2903B629">
        <w:rPr>
          <w:rFonts w:ascii="Arial" w:eastAsia="Arial" w:hAnsi="Arial" w:cs="Arial"/>
        </w:rPr>
        <w:t xml:space="preserve">s the </w:t>
      </w:r>
      <w:r w:rsidR="13A5A9AA" w:rsidRPr="474D0040">
        <w:rPr>
          <w:rFonts w:ascii="Arial" w:eastAsia="Arial" w:hAnsi="Arial" w:cs="Arial"/>
        </w:rPr>
        <w:t>classroom teachers</w:t>
      </w:r>
      <w:r w:rsidR="7A8CFBEE" w:rsidRPr="2903B629">
        <w:rPr>
          <w:rFonts w:ascii="Arial" w:eastAsia="Arial" w:hAnsi="Arial" w:cs="Arial"/>
        </w:rPr>
        <w:t xml:space="preserve"> with a</w:t>
      </w:r>
      <w:r w:rsidR="2DCCCC2E" w:rsidRPr="2903B629">
        <w:rPr>
          <w:rFonts w:ascii="Arial" w:eastAsia="Arial" w:hAnsi="Arial" w:cs="Arial"/>
        </w:rPr>
        <w:t xml:space="preserve"> greater depth</w:t>
      </w:r>
      <w:r w:rsidR="10F94717" w:rsidRPr="2903B629">
        <w:rPr>
          <w:rFonts w:ascii="Arial" w:eastAsia="Arial" w:hAnsi="Arial" w:cs="Arial"/>
        </w:rPr>
        <w:t xml:space="preserve"> of information</w:t>
      </w:r>
      <w:r w:rsidR="2DCCCC2E" w:rsidRPr="2903B629">
        <w:rPr>
          <w:rFonts w:ascii="Arial" w:eastAsia="Arial" w:hAnsi="Arial" w:cs="Arial"/>
        </w:rPr>
        <w:t xml:space="preserve"> relating to the </w:t>
      </w:r>
      <w:r w:rsidR="7748D72A" w:rsidRPr="2903B629">
        <w:rPr>
          <w:rFonts w:ascii="Arial" w:eastAsia="Arial" w:hAnsi="Arial" w:cs="Arial"/>
        </w:rPr>
        <w:t>emotional</w:t>
      </w:r>
      <w:r w:rsidR="2DCCCC2E" w:rsidRPr="2903B629">
        <w:rPr>
          <w:rFonts w:ascii="Arial" w:eastAsia="Arial" w:hAnsi="Arial" w:cs="Arial"/>
        </w:rPr>
        <w:t xml:space="preserve"> and social difficulties that </w:t>
      </w:r>
      <w:r w:rsidR="02DE8329" w:rsidRPr="474D0040">
        <w:rPr>
          <w:rFonts w:ascii="Arial" w:eastAsia="Arial" w:hAnsi="Arial" w:cs="Arial"/>
        </w:rPr>
        <w:t xml:space="preserve">a </w:t>
      </w:r>
      <w:r w:rsidR="2DCCCC2E" w:rsidRPr="2903B629">
        <w:rPr>
          <w:rFonts w:ascii="Arial" w:eastAsia="Arial" w:hAnsi="Arial" w:cs="Arial"/>
        </w:rPr>
        <w:t>student may be facing</w:t>
      </w:r>
      <w:r w:rsidR="00F39253" w:rsidRPr="2903B629">
        <w:rPr>
          <w:rFonts w:ascii="Arial" w:eastAsia="Arial" w:hAnsi="Arial" w:cs="Arial"/>
        </w:rPr>
        <w:t>, to inform their approach</w:t>
      </w:r>
      <w:r w:rsidR="2DCCCC2E" w:rsidRPr="2903B629">
        <w:rPr>
          <w:rFonts w:ascii="Arial" w:eastAsia="Arial" w:hAnsi="Arial" w:cs="Arial"/>
        </w:rPr>
        <w:t>.</w:t>
      </w:r>
      <w:r w:rsidR="103EC97D" w:rsidRPr="2903B629">
        <w:rPr>
          <w:rFonts w:ascii="Arial" w:eastAsia="Arial" w:hAnsi="Arial" w:cs="Arial"/>
        </w:rPr>
        <w:t xml:space="preserve">    </w:t>
      </w:r>
    </w:p>
    <w:p w14:paraId="0D568C21" w14:textId="167B4DA1" w:rsidR="3A6032FA" w:rsidRDefault="11D55994" w:rsidP="3BC44ADB">
      <w:pPr>
        <w:rPr>
          <w:rFonts w:ascii="Arial" w:eastAsia="Arial" w:hAnsi="Arial" w:cs="Arial"/>
          <w:b/>
          <w:bCs/>
          <w:sz w:val="24"/>
          <w:szCs w:val="24"/>
        </w:rPr>
      </w:pPr>
      <w:r w:rsidRPr="3BC44ADB">
        <w:rPr>
          <w:rFonts w:ascii="Arial" w:eastAsia="Arial" w:hAnsi="Arial" w:cs="Arial"/>
          <w:b/>
          <w:bCs/>
          <w:sz w:val="24"/>
          <w:szCs w:val="24"/>
        </w:rPr>
        <w:t>Wave 2</w:t>
      </w:r>
    </w:p>
    <w:p w14:paraId="23A54CBD" w14:textId="2C6BF38B" w:rsidR="3A6032FA" w:rsidRDefault="11D55994" w:rsidP="3BC44ADB">
      <w:pPr>
        <w:rPr>
          <w:rFonts w:ascii="Arial" w:eastAsia="Arial" w:hAnsi="Arial" w:cs="Arial"/>
        </w:rPr>
      </w:pPr>
      <w:r w:rsidRPr="285C22A8">
        <w:rPr>
          <w:rFonts w:ascii="Arial" w:eastAsia="Arial" w:hAnsi="Arial" w:cs="Arial"/>
        </w:rPr>
        <w:t>If the</w:t>
      </w:r>
      <w:r w:rsidR="4E1E61E0" w:rsidRPr="285C22A8">
        <w:rPr>
          <w:rFonts w:ascii="Arial" w:eastAsia="Arial" w:hAnsi="Arial" w:cs="Arial"/>
        </w:rPr>
        <w:t xml:space="preserve"> Primary Class </w:t>
      </w:r>
      <w:r w:rsidR="41CD99D2" w:rsidRPr="474D0040">
        <w:rPr>
          <w:rFonts w:ascii="Arial" w:eastAsia="Arial" w:hAnsi="Arial" w:cs="Arial"/>
        </w:rPr>
        <w:t>teacher</w:t>
      </w:r>
      <w:r w:rsidR="662A9111" w:rsidRPr="285C22A8">
        <w:rPr>
          <w:rFonts w:ascii="Arial" w:eastAsia="Arial" w:hAnsi="Arial" w:cs="Arial"/>
        </w:rPr>
        <w:t>, Secondary</w:t>
      </w:r>
      <w:r w:rsidR="635A2DE7" w:rsidRPr="285C22A8">
        <w:rPr>
          <w:rFonts w:ascii="Arial" w:eastAsia="Arial" w:hAnsi="Arial" w:cs="Arial"/>
        </w:rPr>
        <w:t xml:space="preserve"> </w:t>
      </w:r>
      <w:r w:rsidRPr="285C22A8">
        <w:rPr>
          <w:rFonts w:ascii="Arial" w:eastAsia="Arial" w:hAnsi="Arial" w:cs="Arial"/>
        </w:rPr>
        <w:t>Head of Yea</w:t>
      </w:r>
      <w:r w:rsidR="26F308C1" w:rsidRPr="285C22A8">
        <w:rPr>
          <w:rFonts w:ascii="Arial" w:eastAsia="Arial" w:hAnsi="Arial" w:cs="Arial"/>
        </w:rPr>
        <w:t>r and</w:t>
      </w:r>
      <w:r w:rsidR="62994763" w:rsidRPr="474D0040">
        <w:rPr>
          <w:rFonts w:ascii="Arial" w:eastAsia="Arial" w:hAnsi="Arial" w:cs="Arial"/>
        </w:rPr>
        <w:t>/or the</w:t>
      </w:r>
      <w:r w:rsidR="26F308C1" w:rsidRPr="285C22A8">
        <w:rPr>
          <w:rFonts w:ascii="Arial" w:eastAsia="Arial" w:hAnsi="Arial" w:cs="Arial"/>
        </w:rPr>
        <w:t xml:space="preserve"> </w:t>
      </w:r>
      <w:r w:rsidR="3BF52413" w:rsidRPr="285C22A8">
        <w:rPr>
          <w:rFonts w:ascii="Arial" w:eastAsia="Arial" w:hAnsi="Arial" w:cs="Arial"/>
        </w:rPr>
        <w:t>P</w:t>
      </w:r>
      <w:r w:rsidR="26F308C1" w:rsidRPr="285C22A8">
        <w:rPr>
          <w:rFonts w:ascii="Arial" w:eastAsia="Arial" w:hAnsi="Arial" w:cs="Arial"/>
        </w:rPr>
        <w:t xml:space="preserve">astoral team believe that further intervention is required, the following support interventions will be utilised: </w:t>
      </w:r>
    </w:p>
    <w:p w14:paraId="2C96256D" w14:textId="5F0DF6FE" w:rsidR="3A6032FA" w:rsidRDefault="79186530" w:rsidP="00FF7C80">
      <w:pPr>
        <w:pStyle w:val="ListParagraph"/>
        <w:numPr>
          <w:ilvl w:val="0"/>
          <w:numId w:val="5"/>
        </w:numPr>
        <w:spacing w:after="0"/>
        <w:rPr>
          <w:rFonts w:ascii="Arial" w:eastAsia="Arial" w:hAnsi="Arial" w:cs="Arial"/>
        </w:rPr>
      </w:pPr>
      <w:r w:rsidRPr="285C22A8">
        <w:rPr>
          <w:rFonts w:ascii="Arial" w:eastAsia="Arial" w:hAnsi="Arial" w:cs="Arial"/>
        </w:rPr>
        <w:t>Access to our onsite Place2Be counselling service</w:t>
      </w:r>
      <w:r w:rsidR="4A4B3746" w:rsidRPr="285C22A8">
        <w:rPr>
          <w:rFonts w:ascii="Arial" w:eastAsia="Arial" w:hAnsi="Arial" w:cs="Arial"/>
        </w:rPr>
        <w:t xml:space="preserve"> - Secondary</w:t>
      </w:r>
    </w:p>
    <w:p w14:paraId="7A82D32E" w14:textId="4103C3F8" w:rsidR="3A6032FA" w:rsidRDefault="79186530" w:rsidP="00FF7C80">
      <w:pPr>
        <w:pStyle w:val="ListParagraph"/>
        <w:numPr>
          <w:ilvl w:val="0"/>
          <w:numId w:val="5"/>
        </w:numPr>
        <w:spacing w:after="0"/>
        <w:rPr>
          <w:rFonts w:ascii="Arial" w:eastAsia="Arial" w:hAnsi="Arial" w:cs="Arial"/>
        </w:rPr>
      </w:pPr>
      <w:r w:rsidRPr="3BC44ADB">
        <w:rPr>
          <w:rFonts w:ascii="Arial" w:eastAsia="Arial" w:hAnsi="Arial" w:cs="Arial"/>
        </w:rPr>
        <w:t>Emotional Literacy Support Assistants.</w:t>
      </w:r>
    </w:p>
    <w:p w14:paraId="56407F40" w14:textId="1EBF964D" w:rsidR="3A6032FA" w:rsidRDefault="79186530" w:rsidP="00FF7C80">
      <w:pPr>
        <w:pStyle w:val="ListParagraph"/>
        <w:numPr>
          <w:ilvl w:val="0"/>
          <w:numId w:val="5"/>
        </w:numPr>
        <w:spacing w:after="0"/>
        <w:rPr>
          <w:rFonts w:ascii="Arial" w:eastAsia="Arial" w:hAnsi="Arial" w:cs="Arial"/>
        </w:rPr>
      </w:pPr>
      <w:r w:rsidRPr="285C22A8">
        <w:rPr>
          <w:rFonts w:ascii="Arial" w:eastAsia="Arial" w:hAnsi="Arial" w:cs="Arial"/>
        </w:rPr>
        <w:t>Oasis Centre Coordinator</w:t>
      </w:r>
      <w:r w:rsidR="1D96E353" w:rsidRPr="285C22A8">
        <w:rPr>
          <w:rFonts w:ascii="Arial" w:eastAsia="Arial" w:hAnsi="Arial" w:cs="Arial"/>
        </w:rPr>
        <w:t xml:space="preserve"> Support</w:t>
      </w:r>
      <w:r w:rsidR="000B83C2" w:rsidRPr="285C22A8">
        <w:rPr>
          <w:rFonts w:ascii="Arial" w:eastAsia="Arial" w:hAnsi="Arial" w:cs="Arial"/>
        </w:rPr>
        <w:t xml:space="preserve"> - Secondary</w:t>
      </w:r>
    </w:p>
    <w:p w14:paraId="643BF22F" w14:textId="466408AE" w:rsidR="1D96E353" w:rsidRDefault="1D96E353" w:rsidP="00FF7C80">
      <w:pPr>
        <w:pStyle w:val="ListParagraph"/>
        <w:numPr>
          <w:ilvl w:val="0"/>
          <w:numId w:val="5"/>
        </w:numPr>
        <w:spacing w:after="0"/>
        <w:rPr>
          <w:rFonts w:ascii="Arial" w:eastAsia="Arial" w:hAnsi="Arial" w:cs="Arial"/>
        </w:rPr>
      </w:pPr>
      <w:r w:rsidRPr="285C22A8">
        <w:rPr>
          <w:rFonts w:ascii="Arial" w:eastAsia="Arial" w:hAnsi="Arial" w:cs="Arial"/>
        </w:rPr>
        <w:t>Assistant SENCO Support</w:t>
      </w:r>
    </w:p>
    <w:p w14:paraId="752033FE" w14:textId="24B3473C" w:rsidR="3457606F" w:rsidRDefault="3457606F" w:rsidP="00FF7C80">
      <w:pPr>
        <w:pStyle w:val="ListParagraph"/>
        <w:numPr>
          <w:ilvl w:val="0"/>
          <w:numId w:val="5"/>
        </w:numPr>
        <w:spacing w:after="0"/>
        <w:rPr>
          <w:rFonts w:ascii="Arial" w:eastAsia="Arial" w:hAnsi="Arial" w:cs="Arial"/>
        </w:rPr>
      </w:pPr>
      <w:r w:rsidRPr="285C22A8">
        <w:rPr>
          <w:rFonts w:ascii="Arial" w:eastAsia="Arial" w:hAnsi="Arial" w:cs="Arial"/>
        </w:rPr>
        <w:t>Nurture groups - Primary</w:t>
      </w:r>
    </w:p>
    <w:p w14:paraId="3A48253A" w14:textId="5F4E3685" w:rsidR="3A6032FA" w:rsidRDefault="79186530" w:rsidP="00FF7C80">
      <w:pPr>
        <w:pStyle w:val="ListParagraph"/>
        <w:numPr>
          <w:ilvl w:val="0"/>
          <w:numId w:val="5"/>
        </w:numPr>
        <w:spacing w:after="0"/>
        <w:rPr>
          <w:rFonts w:ascii="Arial" w:eastAsia="Arial" w:hAnsi="Arial" w:cs="Arial"/>
        </w:rPr>
      </w:pPr>
      <w:r w:rsidRPr="285C22A8">
        <w:rPr>
          <w:rFonts w:ascii="Arial" w:eastAsia="Arial" w:hAnsi="Arial" w:cs="Arial"/>
        </w:rPr>
        <w:t>Behaviour and SEMH Practitioner</w:t>
      </w:r>
      <w:r w:rsidR="322AA419" w:rsidRPr="285C22A8">
        <w:rPr>
          <w:rFonts w:ascii="Arial" w:eastAsia="Arial" w:hAnsi="Arial" w:cs="Arial"/>
        </w:rPr>
        <w:t xml:space="preserve"> involvement </w:t>
      </w:r>
    </w:p>
    <w:p w14:paraId="1D2CEF9A" w14:textId="1325B6D0" w:rsidR="3A6032FA" w:rsidRDefault="3A6032FA" w:rsidP="3BC44ADB">
      <w:pPr>
        <w:spacing w:after="0"/>
        <w:rPr>
          <w:rFonts w:ascii="Arial" w:eastAsia="Arial" w:hAnsi="Arial" w:cs="Arial"/>
        </w:rPr>
      </w:pPr>
    </w:p>
    <w:p w14:paraId="6A7BBC8B" w14:textId="19386014" w:rsidR="3A6032FA" w:rsidRDefault="322AA419" w:rsidP="3BC44ADB">
      <w:pPr>
        <w:spacing w:after="0"/>
        <w:rPr>
          <w:rFonts w:ascii="Arial" w:eastAsia="Arial" w:hAnsi="Arial" w:cs="Arial"/>
          <w:b/>
          <w:bCs/>
          <w:sz w:val="24"/>
          <w:szCs w:val="24"/>
        </w:rPr>
      </w:pPr>
      <w:r w:rsidRPr="3BC44ADB">
        <w:rPr>
          <w:rFonts w:ascii="Arial" w:eastAsia="Arial" w:hAnsi="Arial" w:cs="Arial"/>
          <w:b/>
          <w:bCs/>
          <w:sz w:val="24"/>
          <w:szCs w:val="24"/>
        </w:rPr>
        <w:t>Wave 3</w:t>
      </w:r>
    </w:p>
    <w:p w14:paraId="72501C62" w14:textId="7949E821" w:rsidR="3A6032FA" w:rsidRDefault="322AA419" w:rsidP="3BC44ADB">
      <w:pPr>
        <w:spacing w:after="0"/>
        <w:rPr>
          <w:rFonts w:ascii="Arial" w:eastAsia="Arial" w:hAnsi="Arial" w:cs="Arial"/>
        </w:rPr>
      </w:pPr>
      <w:r w:rsidRPr="2903B629">
        <w:rPr>
          <w:rFonts w:ascii="Arial" w:eastAsia="Arial" w:hAnsi="Arial" w:cs="Arial"/>
        </w:rPr>
        <w:t>If the Assistant Head for Inclusion</w:t>
      </w:r>
      <w:r w:rsidR="3931E120" w:rsidRPr="2903B629">
        <w:rPr>
          <w:rFonts w:ascii="Arial" w:eastAsia="Arial" w:hAnsi="Arial" w:cs="Arial"/>
        </w:rPr>
        <w:t xml:space="preserve"> or Assistant Head- Primary SENDCO</w:t>
      </w:r>
      <w:r w:rsidRPr="2903B629">
        <w:rPr>
          <w:rFonts w:ascii="Arial" w:eastAsia="Arial" w:hAnsi="Arial" w:cs="Arial"/>
        </w:rPr>
        <w:t xml:space="preserve"> </w:t>
      </w:r>
      <w:r w:rsidR="6B119E76" w:rsidRPr="2903B629">
        <w:rPr>
          <w:rFonts w:ascii="Arial" w:eastAsia="Arial" w:hAnsi="Arial" w:cs="Arial"/>
        </w:rPr>
        <w:t>has been informed</w:t>
      </w:r>
      <w:r w:rsidR="15FF0906" w:rsidRPr="2903B629">
        <w:rPr>
          <w:rFonts w:ascii="Arial" w:eastAsia="Arial" w:hAnsi="Arial" w:cs="Arial"/>
        </w:rPr>
        <w:t>,</w:t>
      </w:r>
      <w:r w:rsidR="6B119E76" w:rsidRPr="2903B629">
        <w:rPr>
          <w:rFonts w:ascii="Arial" w:eastAsia="Arial" w:hAnsi="Arial" w:cs="Arial"/>
        </w:rPr>
        <w:t xml:space="preserve"> by</w:t>
      </w:r>
      <w:r w:rsidRPr="2903B629">
        <w:rPr>
          <w:rFonts w:ascii="Arial" w:eastAsia="Arial" w:hAnsi="Arial" w:cs="Arial"/>
        </w:rPr>
        <w:t xml:space="preserve"> those involved within </w:t>
      </w:r>
      <w:r w:rsidR="6B2F321B" w:rsidRPr="474D0040">
        <w:rPr>
          <w:rFonts w:ascii="Arial" w:eastAsia="Arial" w:hAnsi="Arial" w:cs="Arial"/>
        </w:rPr>
        <w:t>the W</w:t>
      </w:r>
      <w:r w:rsidR="0725A75A" w:rsidRPr="474D0040">
        <w:rPr>
          <w:rFonts w:ascii="Arial" w:eastAsia="Arial" w:hAnsi="Arial" w:cs="Arial"/>
        </w:rPr>
        <w:t>ave</w:t>
      </w:r>
      <w:r w:rsidRPr="2903B629">
        <w:rPr>
          <w:rFonts w:ascii="Arial" w:eastAsia="Arial" w:hAnsi="Arial" w:cs="Arial"/>
        </w:rPr>
        <w:t xml:space="preserve"> 2 support</w:t>
      </w:r>
      <w:r w:rsidR="188453B9" w:rsidRPr="2903B629">
        <w:rPr>
          <w:rFonts w:ascii="Arial" w:eastAsia="Arial" w:hAnsi="Arial" w:cs="Arial"/>
        </w:rPr>
        <w:t>,</w:t>
      </w:r>
      <w:r w:rsidRPr="2903B629">
        <w:rPr>
          <w:rFonts w:ascii="Arial" w:eastAsia="Arial" w:hAnsi="Arial" w:cs="Arial"/>
        </w:rPr>
        <w:t xml:space="preserve"> that further intervention and support is required</w:t>
      </w:r>
      <w:r w:rsidR="151A8CA3" w:rsidRPr="2903B629">
        <w:rPr>
          <w:rFonts w:ascii="Arial" w:eastAsia="Arial" w:hAnsi="Arial" w:cs="Arial"/>
        </w:rPr>
        <w:t xml:space="preserve"> for a student</w:t>
      </w:r>
      <w:r w:rsidRPr="2903B629">
        <w:rPr>
          <w:rFonts w:ascii="Arial" w:eastAsia="Arial" w:hAnsi="Arial" w:cs="Arial"/>
        </w:rPr>
        <w:t xml:space="preserve">, </w:t>
      </w:r>
      <w:r w:rsidR="0725A75A" w:rsidRPr="474D0040">
        <w:rPr>
          <w:rFonts w:ascii="Arial" w:eastAsia="Arial" w:hAnsi="Arial" w:cs="Arial"/>
        </w:rPr>
        <w:t>the</w:t>
      </w:r>
      <w:r w:rsidR="63E14933" w:rsidRPr="474D0040">
        <w:rPr>
          <w:rFonts w:ascii="Arial" w:eastAsia="Arial" w:hAnsi="Arial" w:cs="Arial"/>
        </w:rPr>
        <w:t xml:space="preserve">n </w:t>
      </w:r>
      <w:r w:rsidR="5881E9FD" w:rsidRPr="2903B629">
        <w:rPr>
          <w:rFonts w:ascii="Arial" w:eastAsia="Arial" w:hAnsi="Arial" w:cs="Arial"/>
        </w:rPr>
        <w:t xml:space="preserve">the next phase of </w:t>
      </w:r>
      <w:r w:rsidR="562BCA8C" w:rsidRPr="2903B629">
        <w:rPr>
          <w:rFonts w:ascii="Arial" w:eastAsia="Arial" w:hAnsi="Arial" w:cs="Arial"/>
        </w:rPr>
        <w:t xml:space="preserve">support for the student </w:t>
      </w:r>
      <w:r w:rsidR="54FE4F87" w:rsidRPr="474D0040">
        <w:rPr>
          <w:rFonts w:ascii="Arial" w:eastAsia="Arial" w:hAnsi="Arial" w:cs="Arial"/>
        </w:rPr>
        <w:t>will be discussed</w:t>
      </w:r>
      <w:r w:rsidR="65A5AF04" w:rsidRPr="474D0040">
        <w:rPr>
          <w:rFonts w:ascii="Arial" w:eastAsia="Arial" w:hAnsi="Arial" w:cs="Arial"/>
        </w:rPr>
        <w:t xml:space="preserve"> </w:t>
      </w:r>
      <w:r w:rsidR="562BCA8C" w:rsidRPr="2903B629">
        <w:rPr>
          <w:rFonts w:ascii="Arial" w:eastAsia="Arial" w:hAnsi="Arial" w:cs="Arial"/>
        </w:rPr>
        <w:t>with the Designated Safeguarding Lead (DSL)</w:t>
      </w:r>
      <w:r w:rsidRPr="2903B629">
        <w:rPr>
          <w:rFonts w:ascii="Arial" w:eastAsia="Arial" w:hAnsi="Arial" w:cs="Arial"/>
        </w:rPr>
        <w:t xml:space="preserve"> </w:t>
      </w:r>
      <w:r w:rsidR="2585133C" w:rsidRPr="2903B629">
        <w:rPr>
          <w:rFonts w:ascii="Arial" w:eastAsia="Arial" w:hAnsi="Arial" w:cs="Arial"/>
        </w:rPr>
        <w:t xml:space="preserve">during </w:t>
      </w:r>
      <w:r w:rsidR="32C703EA" w:rsidRPr="474D0040">
        <w:rPr>
          <w:rFonts w:ascii="Arial" w:eastAsia="Arial" w:hAnsi="Arial" w:cs="Arial"/>
        </w:rPr>
        <w:t>the</w:t>
      </w:r>
      <w:r w:rsidR="2585133C" w:rsidRPr="2903B629">
        <w:rPr>
          <w:rFonts w:ascii="Arial" w:eastAsia="Arial" w:hAnsi="Arial" w:cs="Arial"/>
        </w:rPr>
        <w:t xml:space="preserve"> weekly Inclusion Meetings</w:t>
      </w:r>
      <w:r w:rsidR="3C1CA058" w:rsidRPr="474D0040">
        <w:rPr>
          <w:rFonts w:ascii="Arial" w:eastAsia="Arial" w:hAnsi="Arial" w:cs="Arial"/>
        </w:rPr>
        <w:t xml:space="preserve"> that take place</w:t>
      </w:r>
      <w:r w:rsidR="2585133C" w:rsidRPr="2903B629">
        <w:rPr>
          <w:rFonts w:ascii="Arial" w:eastAsia="Arial" w:hAnsi="Arial" w:cs="Arial"/>
        </w:rPr>
        <w:t xml:space="preserve">. </w:t>
      </w:r>
    </w:p>
    <w:p w14:paraId="09ED7E16" w14:textId="35F1AF55" w:rsidR="3A6032FA" w:rsidRDefault="3A6032FA" w:rsidP="3BC44ADB">
      <w:pPr>
        <w:spacing w:after="0"/>
        <w:rPr>
          <w:rFonts w:ascii="Arial" w:eastAsia="Arial" w:hAnsi="Arial" w:cs="Arial"/>
        </w:rPr>
      </w:pPr>
    </w:p>
    <w:p w14:paraId="6BC901E7" w14:textId="26538BDA" w:rsidR="3A6032FA" w:rsidRDefault="77D6C651" w:rsidP="3BC44ADB">
      <w:pPr>
        <w:spacing w:after="0"/>
        <w:rPr>
          <w:rFonts w:ascii="Arial" w:eastAsia="Arial" w:hAnsi="Arial" w:cs="Arial"/>
        </w:rPr>
      </w:pPr>
      <w:r w:rsidRPr="2903B629">
        <w:rPr>
          <w:rFonts w:ascii="Arial" w:eastAsia="Arial" w:hAnsi="Arial" w:cs="Arial"/>
        </w:rPr>
        <w:t xml:space="preserve">Within these meetings, </w:t>
      </w:r>
      <w:r w:rsidR="2585133C" w:rsidRPr="2903B629">
        <w:rPr>
          <w:rFonts w:ascii="Arial" w:eastAsia="Arial" w:hAnsi="Arial" w:cs="Arial"/>
        </w:rPr>
        <w:t xml:space="preserve">support and guidance on further support that can be put in place to </w:t>
      </w:r>
      <w:r w:rsidR="3AC80C2F" w:rsidRPr="474D0040">
        <w:rPr>
          <w:rFonts w:ascii="Arial" w:eastAsia="Arial" w:hAnsi="Arial" w:cs="Arial"/>
        </w:rPr>
        <w:t>improve</w:t>
      </w:r>
      <w:r w:rsidR="2585133C" w:rsidRPr="2903B629">
        <w:rPr>
          <w:rFonts w:ascii="Arial" w:eastAsia="Arial" w:hAnsi="Arial" w:cs="Arial"/>
        </w:rPr>
        <w:t xml:space="preserve"> the wellbeing of the st</w:t>
      </w:r>
      <w:r w:rsidR="48DB6B1A" w:rsidRPr="2903B629">
        <w:rPr>
          <w:rFonts w:ascii="Arial" w:eastAsia="Arial" w:hAnsi="Arial" w:cs="Arial"/>
        </w:rPr>
        <w:t>udent</w:t>
      </w:r>
      <w:r w:rsidR="63723390" w:rsidRPr="2903B629">
        <w:rPr>
          <w:rFonts w:ascii="Arial" w:eastAsia="Arial" w:hAnsi="Arial" w:cs="Arial"/>
        </w:rPr>
        <w:t xml:space="preserve"> will be discussed</w:t>
      </w:r>
      <w:r w:rsidR="48DB6B1A" w:rsidRPr="2903B629">
        <w:rPr>
          <w:rFonts w:ascii="Arial" w:eastAsia="Arial" w:hAnsi="Arial" w:cs="Arial"/>
        </w:rPr>
        <w:t>. If the student is accessing CAMHS support or support from any other external agency for SEMH issues, the Inclusion leads and/or Head of Year for that studen</w:t>
      </w:r>
      <w:r w:rsidR="3FE67401" w:rsidRPr="2903B629">
        <w:rPr>
          <w:rFonts w:ascii="Arial" w:eastAsia="Arial" w:hAnsi="Arial" w:cs="Arial"/>
        </w:rPr>
        <w:t>t will meet with these professionals and the students</w:t>
      </w:r>
      <w:r w:rsidR="331D43A9" w:rsidRPr="2903B629">
        <w:rPr>
          <w:rFonts w:ascii="Arial" w:eastAsia="Arial" w:hAnsi="Arial" w:cs="Arial"/>
        </w:rPr>
        <w:t>’</w:t>
      </w:r>
      <w:r w:rsidR="3FE67401" w:rsidRPr="2903B629">
        <w:rPr>
          <w:rFonts w:ascii="Arial" w:eastAsia="Arial" w:hAnsi="Arial" w:cs="Arial"/>
        </w:rPr>
        <w:t xml:space="preserve"> family to discuss effective support, in the form of a </w:t>
      </w:r>
      <w:r w:rsidR="0F6787B8" w:rsidRPr="2903B629">
        <w:rPr>
          <w:rFonts w:ascii="Arial" w:eastAsia="Arial" w:hAnsi="Arial" w:cs="Arial"/>
        </w:rPr>
        <w:t>Multi-Agency</w:t>
      </w:r>
      <w:r w:rsidR="3FE67401" w:rsidRPr="2903B629">
        <w:rPr>
          <w:rFonts w:ascii="Arial" w:eastAsia="Arial" w:hAnsi="Arial" w:cs="Arial"/>
        </w:rPr>
        <w:t xml:space="preserve"> Meeting.</w:t>
      </w:r>
    </w:p>
    <w:p w14:paraId="17574195" w14:textId="79DBFE29" w:rsidR="3A6032FA" w:rsidRDefault="3A6032FA" w:rsidP="3BC44ADB">
      <w:pPr>
        <w:spacing w:after="0"/>
        <w:rPr>
          <w:rFonts w:ascii="Arial" w:eastAsia="Arial" w:hAnsi="Arial" w:cs="Arial"/>
        </w:rPr>
      </w:pPr>
    </w:p>
    <w:p w14:paraId="0DC9ADDF" w14:textId="40032E10" w:rsidR="3A6032FA" w:rsidRDefault="408E4374" w:rsidP="3BC44ADB">
      <w:pPr>
        <w:spacing w:after="0"/>
        <w:rPr>
          <w:rFonts w:ascii="Arial" w:eastAsia="Arial" w:hAnsi="Arial" w:cs="Arial"/>
        </w:rPr>
      </w:pPr>
      <w:r w:rsidRPr="2903B629">
        <w:rPr>
          <w:rFonts w:ascii="Arial" w:eastAsia="Arial" w:hAnsi="Arial" w:cs="Arial"/>
        </w:rPr>
        <w:t xml:space="preserve">Support may include 1:1 </w:t>
      </w:r>
      <w:r w:rsidR="56BC5340" w:rsidRPr="474D0040">
        <w:rPr>
          <w:rFonts w:ascii="Arial" w:eastAsia="Arial" w:hAnsi="Arial" w:cs="Arial"/>
        </w:rPr>
        <w:t xml:space="preserve">support </w:t>
      </w:r>
      <w:r w:rsidRPr="2903B629">
        <w:rPr>
          <w:rFonts w:ascii="Arial" w:eastAsia="Arial" w:hAnsi="Arial" w:cs="Arial"/>
        </w:rPr>
        <w:t xml:space="preserve">sessions, </w:t>
      </w:r>
      <w:r w:rsidR="379190DF" w:rsidRPr="2903B629">
        <w:rPr>
          <w:rFonts w:ascii="Arial" w:eastAsia="Arial" w:hAnsi="Arial" w:cs="Arial"/>
        </w:rPr>
        <w:t>emotional</w:t>
      </w:r>
      <w:r w:rsidRPr="2903B629">
        <w:rPr>
          <w:rFonts w:ascii="Arial" w:eastAsia="Arial" w:hAnsi="Arial" w:cs="Arial"/>
        </w:rPr>
        <w:t xml:space="preserve"> </w:t>
      </w:r>
      <w:r w:rsidR="405BFD44" w:rsidRPr="2903B629">
        <w:rPr>
          <w:rFonts w:ascii="Arial" w:eastAsia="Arial" w:hAnsi="Arial" w:cs="Arial"/>
        </w:rPr>
        <w:t>literacy</w:t>
      </w:r>
      <w:r w:rsidRPr="2903B629">
        <w:rPr>
          <w:rFonts w:ascii="Arial" w:eastAsia="Arial" w:hAnsi="Arial" w:cs="Arial"/>
        </w:rPr>
        <w:t xml:space="preserve"> courses or providing students with opportunities </w:t>
      </w:r>
      <w:r w:rsidR="59F41516" w:rsidRPr="2903B629">
        <w:rPr>
          <w:rFonts w:ascii="Arial" w:eastAsia="Arial" w:hAnsi="Arial" w:cs="Arial"/>
        </w:rPr>
        <w:t xml:space="preserve">during specific </w:t>
      </w:r>
      <w:r w:rsidR="680D6DE6" w:rsidRPr="2903B629">
        <w:rPr>
          <w:rFonts w:ascii="Arial" w:eastAsia="Arial" w:hAnsi="Arial" w:cs="Arial"/>
        </w:rPr>
        <w:t>timetabled</w:t>
      </w:r>
      <w:r w:rsidR="59F41516" w:rsidRPr="2903B629">
        <w:rPr>
          <w:rFonts w:ascii="Arial" w:eastAsia="Arial" w:hAnsi="Arial" w:cs="Arial"/>
        </w:rPr>
        <w:t xml:space="preserve"> lessons </w:t>
      </w:r>
      <w:r w:rsidRPr="2903B629">
        <w:rPr>
          <w:rFonts w:ascii="Arial" w:eastAsia="Arial" w:hAnsi="Arial" w:cs="Arial"/>
        </w:rPr>
        <w:t>to</w:t>
      </w:r>
      <w:r w:rsidR="00285536" w:rsidRPr="2903B629">
        <w:rPr>
          <w:rFonts w:ascii="Arial" w:eastAsia="Arial" w:hAnsi="Arial" w:cs="Arial"/>
        </w:rPr>
        <w:t xml:space="preserve"> work on</w:t>
      </w:r>
      <w:r w:rsidRPr="2903B629">
        <w:rPr>
          <w:rFonts w:ascii="Arial" w:eastAsia="Arial" w:hAnsi="Arial" w:cs="Arial"/>
        </w:rPr>
        <w:t xml:space="preserve"> develop</w:t>
      </w:r>
      <w:r w:rsidR="043E528A" w:rsidRPr="2903B629">
        <w:rPr>
          <w:rFonts w:ascii="Arial" w:eastAsia="Arial" w:hAnsi="Arial" w:cs="Arial"/>
        </w:rPr>
        <w:t>ing</w:t>
      </w:r>
      <w:r w:rsidRPr="2903B629">
        <w:rPr>
          <w:rFonts w:ascii="Arial" w:eastAsia="Arial" w:hAnsi="Arial" w:cs="Arial"/>
        </w:rPr>
        <w:t xml:space="preserve"> their emotional regulation capabilities</w:t>
      </w:r>
      <w:r w:rsidR="0D4AC871" w:rsidRPr="2903B629">
        <w:rPr>
          <w:rFonts w:ascii="Arial" w:eastAsia="Arial" w:hAnsi="Arial" w:cs="Arial"/>
        </w:rPr>
        <w:t>.</w:t>
      </w:r>
    </w:p>
    <w:p w14:paraId="5A692871" w14:textId="2251F3B6" w:rsidR="3A6032FA" w:rsidRDefault="79186530" w:rsidP="3BC44ADB">
      <w:pPr>
        <w:spacing w:after="120"/>
        <w:rPr>
          <w:rFonts w:ascii="Arial" w:eastAsia="Arial" w:hAnsi="Arial" w:cs="Arial"/>
          <w:color w:val="ED7C31"/>
        </w:rPr>
      </w:pPr>
      <w:r w:rsidRPr="3BC44ADB">
        <w:rPr>
          <w:rFonts w:ascii="Arial" w:eastAsia="Arial" w:hAnsi="Arial" w:cs="Arial"/>
        </w:rPr>
        <w:t xml:space="preserve"> </w:t>
      </w:r>
      <w:r w:rsidRPr="3BC44ADB">
        <w:rPr>
          <w:rFonts w:ascii="Arial" w:eastAsia="Arial" w:hAnsi="Arial" w:cs="Arial"/>
          <w:color w:val="ED7C31"/>
        </w:rPr>
        <w:t xml:space="preserve"> </w:t>
      </w:r>
    </w:p>
    <w:p w14:paraId="7BAF14E3" w14:textId="2BFB1242"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lastRenderedPageBreak/>
        <w:t>Which outside agencies do we work with?</w:t>
      </w:r>
    </w:p>
    <w:p w14:paraId="5B20F6BA" w14:textId="69263ABA" w:rsidR="534116C8" w:rsidRDefault="534116C8" w:rsidP="3BC44ADB">
      <w:pPr>
        <w:spacing w:before="240" w:after="120"/>
        <w:rPr>
          <w:rFonts w:ascii="Arial" w:eastAsia="Arial" w:hAnsi="Arial" w:cs="Arial"/>
        </w:rPr>
      </w:pPr>
      <w:r w:rsidRPr="3BC44ADB">
        <w:rPr>
          <w:rFonts w:ascii="Arial" w:eastAsia="Arial" w:hAnsi="Arial" w:cs="Arial"/>
        </w:rPr>
        <w:t xml:space="preserve">If students arrive </w:t>
      </w:r>
      <w:r w:rsidR="1B5B8AE2" w:rsidRPr="3BC44ADB">
        <w:rPr>
          <w:rFonts w:ascii="Arial" w:eastAsia="Arial" w:hAnsi="Arial" w:cs="Arial"/>
        </w:rPr>
        <w:t>at Gildredge House</w:t>
      </w:r>
      <w:r w:rsidRPr="3BC44ADB">
        <w:rPr>
          <w:rFonts w:ascii="Arial" w:eastAsia="Arial" w:hAnsi="Arial" w:cs="Arial"/>
        </w:rPr>
        <w:t xml:space="preserve"> already working with external agencies, they are invited into school for a meeting. </w:t>
      </w:r>
    </w:p>
    <w:p w14:paraId="3D375B9A" w14:textId="4B6C19EB" w:rsidR="017BBE5F" w:rsidRDefault="017BBE5F" w:rsidP="3BC44ADB">
      <w:pPr>
        <w:spacing w:before="240" w:after="120"/>
        <w:rPr>
          <w:rFonts w:ascii="Arial" w:eastAsia="Arial" w:hAnsi="Arial" w:cs="Arial"/>
        </w:rPr>
      </w:pPr>
      <w:r w:rsidRPr="3BC44ADB">
        <w:rPr>
          <w:rFonts w:ascii="Arial" w:eastAsia="Arial" w:hAnsi="Arial" w:cs="Arial"/>
        </w:rPr>
        <w:t xml:space="preserve">Where we believe we require external agency involvement to support a SEND student, following our graduated approach, we will </w:t>
      </w:r>
      <w:r w:rsidR="2A8FF508" w:rsidRPr="3BC44ADB">
        <w:rPr>
          <w:rFonts w:ascii="Arial" w:eastAsia="Arial" w:hAnsi="Arial" w:cs="Arial"/>
        </w:rPr>
        <w:t xml:space="preserve">seek external agency involvement. The first </w:t>
      </w:r>
      <w:r w:rsidR="5674C2F5" w:rsidRPr="3BC44ADB">
        <w:rPr>
          <w:rFonts w:ascii="Arial" w:eastAsia="Arial" w:hAnsi="Arial" w:cs="Arial"/>
        </w:rPr>
        <w:t>stage of this process would be to complete a Front Door Referral to iSEND, who will provide guidance on the next phases of support and if any other external agency involveme</w:t>
      </w:r>
      <w:r w:rsidR="579C60A1" w:rsidRPr="3BC44ADB">
        <w:rPr>
          <w:rFonts w:ascii="Arial" w:eastAsia="Arial" w:hAnsi="Arial" w:cs="Arial"/>
        </w:rPr>
        <w:t>nt may be appropriate.</w:t>
      </w:r>
    </w:p>
    <w:p w14:paraId="136BD0DB" w14:textId="21336B0A" w:rsidR="579C60A1" w:rsidRDefault="579C60A1" w:rsidP="3BC44ADB">
      <w:pPr>
        <w:spacing w:before="240" w:after="120"/>
        <w:rPr>
          <w:rFonts w:ascii="Arial" w:eastAsia="Arial" w:hAnsi="Arial" w:cs="Arial"/>
        </w:rPr>
      </w:pPr>
      <w:r w:rsidRPr="3BC44ADB">
        <w:rPr>
          <w:rFonts w:ascii="Arial" w:eastAsia="Arial" w:hAnsi="Arial" w:cs="Arial"/>
        </w:rPr>
        <w:t xml:space="preserve">For other forms of </w:t>
      </w:r>
      <w:r w:rsidR="631F59A4" w:rsidRPr="3BC44ADB">
        <w:rPr>
          <w:rFonts w:ascii="Arial" w:eastAsia="Arial" w:hAnsi="Arial" w:cs="Arial"/>
        </w:rPr>
        <w:t>support,</w:t>
      </w:r>
      <w:r w:rsidRPr="3BC44ADB">
        <w:rPr>
          <w:rFonts w:ascii="Arial" w:eastAsia="Arial" w:hAnsi="Arial" w:cs="Arial"/>
        </w:rPr>
        <w:t xml:space="preserve"> we may contact agencies directly, such as </w:t>
      </w:r>
      <w:r w:rsidR="72FA6C90" w:rsidRPr="3BC44ADB">
        <w:rPr>
          <w:rFonts w:ascii="Arial" w:eastAsia="Arial" w:hAnsi="Arial" w:cs="Arial"/>
        </w:rPr>
        <w:t>for Speech and Language Therapy.</w:t>
      </w:r>
      <w:r w:rsidR="7FB9CEA4" w:rsidRPr="3BC44ADB">
        <w:rPr>
          <w:rFonts w:ascii="Arial" w:eastAsia="Arial" w:hAnsi="Arial" w:cs="Arial"/>
        </w:rPr>
        <w:t xml:space="preserve"> We may also support parental requests by providing them with information they require to take to GP appointments or for use within initial meetings with CAMHS.</w:t>
      </w:r>
      <w:r w:rsidR="72FA6C90" w:rsidRPr="3BC44ADB">
        <w:rPr>
          <w:rFonts w:ascii="Arial" w:eastAsia="Arial" w:hAnsi="Arial" w:cs="Arial"/>
        </w:rPr>
        <w:t xml:space="preserve"> </w:t>
      </w:r>
    </w:p>
    <w:p w14:paraId="25E3FB63" w14:textId="76B04EBC"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I make a complaint about SEND provision? </w:t>
      </w:r>
    </w:p>
    <w:p w14:paraId="0A6E5CEC" w14:textId="3035B013" w:rsidR="3A6032FA" w:rsidRDefault="79186530" w:rsidP="5E6D1E8F">
      <w:pPr>
        <w:spacing w:after="120"/>
        <w:rPr>
          <w:rFonts w:ascii="Arial" w:eastAsia="Arial" w:hAnsi="Arial" w:cs="Arial"/>
        </w:rPr>
      </w:pPr>
      <w:r w:rsidRPr="2903B629">
        <w:rPr>
          <w:rFonts w:ascii="Arial" w:eastAsia="Arial" w:hAnsi="Arial" w:cs="Arial"/>
        </w:rPr>
        <w:t xml:space="preserve">Complaints about SEND provision in our school should be made to the Assistant Head Teacher </w:t>
      </w:r>
      <w:r w:rsidR="623380F8" w:rsidRPr="2903B629">
        <w:rPr>
          <w:rFonts w:ascii="Arial" w:eastAsia="Arial" w:hAnsi="Arial" w:cs="Arial"/>
        </w:rPr>
        <w:t xml:space="preserve">for Inclusion </w:t>
      </w:r>
      <w:r w:rsidRPr="2903B629">
        <w:rPr>
          <w:rFonts w:ascii="Arial" w:eastAsia="Arial" w:hAnsi="Arial" w:cs="Arial"/>
        </w:rPr>
        <w:t>and/or Assistant Head Teacher – Primary SEN</w:t>
      </w:r>
      <w:r w:rsidR="3C4CC684" w:rsidRPr="2903B629">
        <w:rPr>
          <w:rFonts w:ascii="Arial" w:eastAsia="Arial" w:hAnsi="Arial" w:cs="Arial"/>
        </w:rPr>
        <w:t>D</w:t>
      </w:r>
      <w:r w:rsidRPr="2903B629">
        <w:rPr>
          <w:rFonts w:ascii="Arial" w:eastAsia="Arial" w:hAnsi="Arial" w:cs="Arial"/>
        </w:rPr>
        <w:t xml:space="preserve">CO in the first instance. They will then be referred to the school’s complaints policy. </w:t>
      </w:r>
    </w:p>
    <w:p w14:paraId="71AF71A6" w14:textId="5FAEE94F" w:rsidR="3A6032FA" w:rsidRDefault="79186530" w:rsidP="5E6D1E8F">
      <w:pPr>
        <w:spacing w:after="120"/>
        <w:rPr>
          <w:rFonts w:ascii="Arial" w:eastAsia="Arial" w:hAnsi="Arial" w:cs="Arial"/>
        </w:rPr>
      </w:pPr>
      <w:r w:rsidRPr="2903B629">
        <w:rPr>
          <w:rFonts w:ascii="Arial" w:eastAsia="Arial" w:hAnsi="Arial" w:cs="Arial"/>
        </w:rPr>
        <w:t xml:space="preserve">The parents of </w:t>
      </w:r>
      <w:r w:rsidR="7DF80445" w:rsidRPr="2903B629">
        <w:rPr>
          <w:rFonts w:ascii="Arial" w:eastAsia="Arial" w:hAnsi="Arial" w:cs="Arial"/>
        </w:rPr>
        <w:t>students</w:t>
      </w:r>
      <w:r w:rsidRPr="2903B629">
        <w:rPr>
          <w:rFonts w:ascii="Arial" w:eastAsia="Arial" w:hAnsi="Arial" w:cs="Arial"/>
        </w:rPr>
        <w:t xml:space="preserve"> with disabilities have the right to make disability discrimination claims to the first-tier SEND tribunal if they believe that our school has discriminated against their children. They can make a claim about alleged discrimination regarding:</w:t>
      </w:r>
    </w:p>
    <w:p w14:paraId="60D6E999" w14:textId="72D28B96"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Exclusions </w:t>
      </w:r>
    </w:p>
    <w:p w14:paraId="065E9ECC" w14:textId="168CFBBD"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Provision of education and associated services </w:t>
      </w:r>
    </w:p>
    <w:p w14:paraId="068B5A27" w14:textId="13BC7A39"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Making reasonable adjustments, including the provision of auxiliary aids and services </w:t>
      </w:r>
    </w:p>
    <w:p w14:paraId="6C1573B9" w14:textId="4777BCF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support services are available for parents of students with SEND?</w:t>
      </w:r>
    </w:p>
    <w:p w14:paraId="22EA2EEF" w14:textId="734EA7C6" w:rsidR="3A6032FA" w:rsidRDefault="2C7F9EF2" w:rsidP="3BC44ADB">
      <w:pPr>
        <w:spacing w:before="120" w:after="120"/>
        <w:rPr>
          <w:rFonts w:ascii="Arial" w:eastAsia="Arial" w:hAnsi="Arial" w:cs="Arial"/>
          <w:color w:val="F15F22"/>
        </w:rPr>
      </w:pPr>
      <w:r w:rsidRPr="3BC44ADB">
        <w:rPr>
          <w:rFonts w:ascii="Arial" w:eastAsia="Arial" w:hAnsi="Arial" w:cs="Arial"/>
        </w:rPr>
        <w:t>F</w:t>
      </w:r>
      <w:r w:rsidR="79186530" w:rsidRPr="3BC44ADB">
        <w:rPr>
          <w:rFonts w:ascii="Arial" w:eastAsia="Arial" w:hAnsi="Arial" w:cs="Arial"/>
        </w:rPr>
        <w:t>ollow the link below for details of support provided by the local authority for parents of students with SEND:</w:t>
      </w:r>
      <w:r w:rsidR="79186530" w:rsidRPr="3BC44ADB">
        <w:rPr>
          <w:rFonts w:ascii="Arial" w:eastAsia="Arial" w:hAnsi="Arial" w:cs="Arial"/>
          <w:color w:val="F15F22"/>
        </w:rPr>
        <w:t xml:space="preserve"> </w:t>
      </w:r>
    </w:p>
    <w:p w14:paraId="662D54E5" w14:textId="56722C67" w:rsidR="79186530" w:rsidRDefault="0051200E" w:rsidP="00FF7C80">
      <w:pPr>
        <w:pStyle w:val="ListParagraph"/>
        <w:numPr>
          <w:ilvl w:val="0"/>
          <w:numId w:val="3"/>
        </w:numPr>
        <w:spacing w:after="0"/>
        <w:rPr>
          <w:rFonts w:ascii="Arial" w:eastAsia="Arial" w:hAnsi="Arial" w:cs="Arial"/>
          <w:color w:val="0563C1"/>
          <w:u w:val="single"/>
        </w:rPr>
      </w:pPr>
      <w:hyperlink r:id="rId9">
        <w:r w:rsidR="79186530" w:rsidRPr="3BC44ADB">
          <w:rPr>
            <w:rStyle w:val="Hyperlink"/>
            <w:rFonts w:ascii="Arial" w:eastAsia="Arial" w:hAnsi="Arial" w:cs="Arial"/>
          </w:rPr>
          <w:t>East Sussex County Council special needs and disability local offer</w:t>
        </w:r>
      </w:hyperlink>
    </w:p>
    <w:p w14:paraId="1573A2DE" w14:textId="10E48B83" w:rsidR="3BC44ADB" w:rsidRDefault="0051200E" w:rsidP="00FF7C80">
      <w:pPr>
        <w:pStyle w:val="ListParagraph"/>
        <w:numPr>
          <w:ilvl w:val="0"/>
          <w:numId w:val="3"/>
        </w:numPr>
        <w:spacing w:after="0"/>
        <w:rPr>
          <w:rFonts w:ascii="Arial" w:eastAsia="Arial" w:hAnsi="Arial" w:cs="Arial"/>
          <w:color w:val="0563C1"/>
          <w:u w:val="single"/>
        </w:rPr>
      </w:pPr>
      <w:hyperlink r:id="rId10">
        <w:r w:rsidR="0A7CABC9" w:rsidRPr="285C22A8">
          <w:rPr>
            <w:rStyle w:val="Hyperlink"/>
            <w:rFonts w:ascii="Arial" w:eastAsia="Arial" w:hAnsi="Arial" w:cs="Arial"/>
          </w:rPr>
          <w:t>SENDIASS</w:t>
        </w:r>
      </w:hyperlink>
    </w:p>
    <w:p w14:paraId="271C22A5" w14:textId="5F7CB731" w:rsidR="285C22A8" w:rsidRDefault="285C22A8" w:rsidP="285C22A8">
      <w:pPr>
        <w:spacing w:after="0"/>
        <w:rPr>
          <w:rFonts w:ascii="Arial" w:eastAsia="Arial" w:hAnsi="Arial" w:cs="Arial"/>
          <w:color w:val="0563C1"/>
          <w:u w:val="single"/>
        </w:rPr>
      </w:pPr>
    </w:p>
    <w:p w14:paraId="211B91E5" w14:textId="1F7A1EC9" w:rsidR="60215DEA" w:rsidRDefault="157FAB25" w:rsidP="285C22A8">
      <w:pPr>
        <w:rPr>
          <w:rFonts w:ascii="Arial" w:eastAsia="Arial" w:hAnsi="Arial" w:cs="Arial"/>
          <w:i/>
          <w:iCs/>
        </w:rPr>
      </w:pPr>
      <w:r w:rsidRPr="285C22A8">
        <w:rPr>
          <w:rFonts w:ascii="Arial" w:eastAsia="Arial" w:hAnsi="Arial" w:cs="Arial"/>
          <w:i/>
          <w:iCs/>
        </w:rPr>
        <w:t>The information in this report is accurate now, but services and provision are regularly reviewed and could change. All information will be updated as soon as possible to reflect any new service offer.</w:t>
      </w:r>
    </w:p>
    <w:sectPr w:rsidR="60215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g3dEg8wh" int2:invalidationBookmarkName="" int2:hashCode="p88bH5tYpp0JoJ" int2:id="GUnUcHt6">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22F4"/>
    <w:multiLevelType w:val="hybridMultilevel"/>
    <w:tmpl w:val="FFFFFFFF"/>
    <w:lvl w:ilvl="0" w:tplc="06EE1F2C">
      <w:start w:val="1"/>
      <w:numFmt w:val="bullet"/>
      <w:lvlText w:val=""/>
      <w:lvlJc w:val="left"/>
      <w:pPr>
        <w:ind w:left="720" w:hanging="360"/>
      </w:pPr>
      <w:rPr>
        <w:rFonts w:ascii="Symbol" w:hAnsi="Symbol" w:hint="default"/>
      </w:rPr>
    </w:lvl>
    <w:lvl w:ilvl="1" w:tplc="21E25F5E">
      <w:start w:val="1"/>
      <w:numFmt w:val="bullet"/>
      <w:lvlText w:val="o"/>
      <w:lvlJc w:val="left"/>
      <w:pPr>
        <w:ind w:left="1440" w:hanging="360"/>
      </w:pPr>
      <w:rPr>
        <w:rFonts w:ascii="Courier New" w:hAnsi="Courier New" w:hint="default"/>
      </w:rPr>
    </w:lvl>
    <w:lvl w:ilvl="2" w:tplc="0FA802B2">
      <w:start w:val="1"/>
      <w:numFmt w:val="bullet"/>
      <w:lvlText w:val=""/>
      <w:lvlJc w:val="left"/>
      <w:pPr>
        <w:ind w:left="2160" w:hanging="360"/>
      </w:pPr>
      <w:rPr>
        <w:rFonts w:ascii="Wingdings" w:hAnsi="Wingdings" w:hint="default"/>
      </w:rPr>
    </w:lvl>
    <w:lvl w:ilvl="3" w:tplc="A6BC01D0">
      <w:start w:val="1"/>
      <w:numFmt w:val="bullet"/>
      <w:lvlText w:val=""/>
      <w:lvlJc w:val="left"/>
      <w:pPr>
        <w:ind w:left="2880" w:hanging="360"/>
      </w:pPr>
      <w:rPr>
        <w:rFonts w:ascii="Symbol" w:hAnsi="Symbol" w:hint="default"/>
      </w:rPr>
    </w:lvl>
    <w:lvl w:ilvl="4" w:tplc="FAFC27F8">
      <w:start w:val="1"/>
      <w:numFmt w:val="bullet"/>
      <w:lvlText w:val="o"/>
      <w:lvlJc w:val="left"/>
      <w:pPr>
        <w:ind w:left="3600" w:hanging="360"/>
      </w:pPr>
      <w:rPr>
        <w:rFonts w:ascii="Courier New" w:hAnsi="Courier New" w:hint="default"/>
      </w:rPr>
    </w:lvl>
    <w:lvl w:ilvl="5" w:tplc="E196CDB4">
      <w:start w:val="1"/>
      <w:numFmt w:val="bullet"/>
      <w:lvlText w:val=""/>
      <w:lvlJc w:val="left"/>
      <w:pPr>
        <w:ind w:left="4320" w:hanging="360"/>
      </w:pPr>
      <w:rPr>
        <w:rFonts w:ascii="Wingdings" w:hAnsi="Wingdings" w:hint="default"/>
      </w:rPr>
    </w:lvl>
    <w:lvl w:ilvl="6" w:tplc="ED1E1ABC">
      <w:start w:val="1"/>
      <w:numFmt w:val="bullet"/>
      <w:lvlText w:val=""/>
      <w:lvlJc w:val="left"/>
      <w:pPr>
        <w:ind w:left="5040" w:hanging="360"/>
      </w:pPr>
      <w:rPr>
        <w:rFonts w:ascii="Symbol" w:hAnsi="Symbol" w:hint="default"/>
      </w:rPr>
    </w:lvl>
    <w:lvl w:ilvl="7" w:tplc="0D76AF84">
      <w:start w:val="1"/>
      <w:numFmt w:val="bullet"/>
      <w:lvlText w:val="o"/>
      <w:lvlJc w:val="left"/>
      <w:pPr>
        <w:ind w:left="5760" w:hanging="360"/>
      </w:pPr>
      <w:rPr>
        <w:rFonts w:ascii="Courier New" w:hAnsi="Courier New" w:hint="default"/>
      </w:rPr>
    </w:lvl>
    <w:lvl w:ilvl="8" w:tplc="E17855C0">
      <w:start w:val="1"/>
      <w:numFmt w:val="bullet"/>
      <w:lvlText w:val=""/>
      <w:lvlJc w:val="left"/>
      <w:pPr>
        <w:ind w:left="6480" w:hanging="360"/>
      </w:pPr>
      <w:rPr>
        <w:rFonts w:ascii="Wingdings" w:hAnsi="Wingdings" w:hint="default"/>
      </w:rPr>
    </w:lvl>
  </w:abstractNum>
  <w:abstractNum w:abstractNumId="1" w15:restartNumberingAfterBreak="0">
    <w:nsid w:val="2CEE7127"/>
    <w:multiLevelType w:val="hybridMultilevel"/>
    <w:tmpl w:val="FFFFFFFF"/>
    <w:lvl w:ilvl="0" w:tplc="E9C02B9C">
      <w:start w:val="1"/>
      <w:numFmt w:val="bullet"/>
      <w:lvlText w:val=""/>
      <w:lvlJc w:val="left"/>
      <w:pPr>
        <w:ind w:left="720" w:hanging="360"/>
      </w:pPr>
      <w:rPr>
        <w:rFonts w:ascii="Symbol" w:hAnsi="Symbol" w:hint="default"/>
      </w:rPr>
    </w:lvl>
    <w:lvl w:ilvl="1" w:tplc="695AF860">
      <w:start w:val="1"/>
      <w:numFmt w:val="bullet"/>
      <w:lvlText w:val="o"/>
      <w:lvlJc w:val="left"/>
      <w:pPr>
        <w:ind w:left="1440" w:hanging="360"/>
      </w:pPr>
      <w:rPr>
        <w:rFonts w:ascii="Courier New" w:hAnsi="Courier New" w:hint="default"/>
      </w:rPr>
    </w:lvl>
    <w:lvl w:ilvl="2" w:tplc="1938FB92">
      <w:start w:val="1"/>
      <w:numFmt w:val="bullet"/>
      <w:lvlText w:val=""/>
      <w:lvlJc w:val="left"/>
      <w:pPr>
        <w:ind w:left="2160" w:hanging="360"/>
      </w:pPr>
      <w:rPr>
        <w:rFonts w:ascii="Wingdings" w:hAnsi="Wingdings" w:hint="default"/>
      </w:rPr>
    </w:lvl>
    <w:lvl w:ilvl="3" w:tplc="A1D2879A">
      <w:start w:val="1"/>
      <w:numFmt w:val="bullet"/>
      <w:lvlText w:val=""/>
      <w:lvlJc w:val="left"/>
      <w:pPr>
        <w:ind w:left="2880" w:hanging="360"/>
      </w:pPr>
      <w:rPr>
        <w:rFonts w:ascii="Symbol" w:hAnsi="Symbol" w:hint="default"/>
      </w:rPr>
    </w:lvl>
    <w:lvl w:ilvl="4" w:tplc="BD4203F8">
      <w:start w:val="1"/>
      <w:numFmt w:val="bullet"/>
      <w:lvlText w:val="o"/>
      <w:lvlJc w:val="left"/>
      <w:pPr>
        <w:ind w:left="3600" w:hanging="360"/>
      </w:pPr>
      <w:rPr>
        <w:rFonts w:ascii="Courier New" w:hAnsi="Courier New" w:hint="default"/>
      </w:rPr>
    </w:lvl>
    <w:lvl w:ilvl="5" w:tplc="8892E712">
      <w:start w:val="1"/>
      <w:numFmt w:val="bullet"/>
      <w:lvlText w:val=""/>
      <w:lvlJc w:val="left"/>
      <w:pPr>
        <w:ind w:left="4320" w:hanging="360"/>
      </w:pPr>
      <w:rPr>
        <w:rFonts w:ascii="Wingdings" w:hAnsi="Wingdings" w:hint="default"/>
      </w:rPr>
    </w:lvl>
    <w:lvl w:ilvl="6" w:tplc="497EF402">
      <w:start w:val="1"/>
      <w:numFmt w:val="bullet"/>
      <w:lvlText w:val=""/>
      <w:lvlJc w:val="left"/>
      <w:pPr>
        <w:ind w:left="5040" w:hanging="360"/>
      </w:pPr>
      <w:rPr>
        <w:rFonts w:ascii="Symbol" w:hAnsi="Symbol" w:hint="default"/>
      </w:rPr>
    </w:lvl>
    <w:lvl w:ilvl="7" w:tplc="87C4F902">
      <w:start w:val="1"/>
      <w:numFmt w:val="bullet"/>
      <w:lvlText w:val="o"/>
      <w:lvlJc w:val="left"/>
      <w:pPr>
        <w:ind w:left="5760" w:hanging="360"/>
      </w:pPr>
      <w:rPr>
        <w:rFonts w:ascii="Courier New" w:hAnsi="Courier New" w:hint="default"/>
      </w:rPr>
    </w:lvl>
    <w:lvl w:ilvl="8" w:tplc="852C6A72">
      <w:start w:val="1"/>
      <w:numFmt w:val="bullet"/>
      <w:lvlText w:val=""/>
      <w:lvlJc w:val="left"/>
      <w:pPr>
        <w:ind w:left="6480" w:hanging="360"/>
      </w:pPr>
      <w:rPr>
        <w:rFonts w:ascii="Wingdings" w:hAnsi="Wingdings" w:hint="default"/>
      </w:rPr>
    </w:lvl>
  </w:abstractNum>
  <w:abstractNum w:abstractNumId="2" w15:restartNumberingAfterBreak="0">
    <w:nsid w:val="300037AB"/>
    <w:multiLevelType w:val="hybridMultilevel"/>
    <w:tmpl w:val="FFFFFFFF"/>
    <w:lvl w:ilvl="0" w:tplc="313899F6">
      <w:start w:val="1"/>
      <w:numFmt w:val="bullet"/>
      <w:lvlText w:val=""/>
      <w:lvlJc w:val="left"/>
      <w:pPr>
        <w:ind w:left="720" w:hanging="360"/>
      </w:pPr>
      <w:rPr>
        <w:rFonts w:ascii="Symbol" w:hAnsi="Symbol" w:hint="default"/>
      </w:rPr>
    </w:lvl>
    <w:lvl w:ilvl="1" w:tplc="DFBE2208">
      <w:start w:val="1"/>
      <w:numFmt w:val="bullet"/>
      <w:lvlText w:val="o"/>
      <w:lvlJc w:val="left"/>
      <w:pPr>
        <w:ind w:left="1440" w:hanging="360"/>
      </w:pPr>
      <w:rPr>
        <w:rFonts w:ascii="Courier New" w:hAnsi="Courier New" w:hint="default"/>
      </w:rPr>
    </w:lvl>
    <w:lvl w:ilvl="2" w:tplc="D0B4212E">
      <w:start w:val="1"/>
      <w:numFmt w:val="bullet"/>
      <w:lvlText w:val=""/>
      <w:lvlJc w:val="left"/>
      <w:pPr>
        <w:ind w:left="2160" w:hanging="360"/>
      </w:pPr>
      <w:rPr>
        <w:rFonts w:ascii="Wingdings" w:hAnsi="Wingdings" w:hint="default"/>
      </w:rPr>
    </w:lvl>
    <w:lvl w:ilvl="3" w:tplc="5100F7F0">
      <w:start w:val="1"/>
      <w:numFmt w:val="bullet"/>
      <w:lvlText w:val=""/>
      <w:lvlJc w:val="left"/>
      <w:pPr>
        <w:ind w:left="2880" w:hanging="360"/>
      </w:pPr>
      <w:rPr>
        <w:rFonts w:ascii="Symbol" w:hAnsi="Symbol" w:hint="default"/>
      </w:rPr>
    </w:lvl>
    <w:lvl w:ilvl="4" w:tplc="41F234C4">
      <w:start w:val="1"/>
      <w:numFmt w:val="bullet"/>
      <w:lvlText w:val="o"/>
      <w:lvlJc w:val="left"/>
      <w:pPr>
        <w:ind w:left="3600" w:hanging="360"/>
      </w:pPr>
      <w:rPr>
        <w:rFonts w:ascii="Courier New" w:hAnsi="Courier New" w:hint="default"/>
      </w:rPr>
    </w:lvl>
    <w:lvl w:ilvl="5" w:tplc="C00063FA">
      <w:start w:val="1"/>
      <w:numFmt w:val="bullet"/>
      <w:lvlText w:val=""/>
      <w:lvlJc w:val="left"/>
      <w:pPr>
        <w:ind w:left="4320" w:hanging="360"/>
      </w:pPr>
      <w:rPr>
        <w:rFonts w:ascii="Wingdings" w:hAnsi="Wingdings" w:hint="default"/>
      </w:rPr>
    </w:lvl>
    <w:lvl w:ilvl="6" w:tplc="02A02A3A">
      <w:start w:val="1"/>
      <w:numFmt w:val="bullet"/>
      <w:lvlText w:val=""/>
      <w:lvlJc w:val="left"/>
      <w:pPr>
        <w:ind w:left="5040" w:hanging="360"/>
      </w:pPr>
      <w:rPr>
        <w:rFonts w:ascii="Symbol" w:hAnsi="Symbol" w:hint="default"/>
      </w:rPr>
    </w:lvl>
    <w:lvl w:ilvl="7" w:tplc="7868AED0">
      <w:start w:val="1"/>
      <w:numFmt w:val="bullet"/>
      <w:lvlText w:val="o"/>
      <w:lvlJc w:val="left"/>
      <w:pPr>
        <w:ind w:left="5760" w:hanging="360"/>
      </w:pPr>
      <w:rPr>
        <w:rFonts w:ascii="Courier New" w:hAnsi="Courier New" w:hint="default"/>
      </w:rPr>
    </w:lvl>
    <w:lvl w:ilvl="8" w:tplc="E86AC73E">
      <w:start w:val="1"/>
      <w:numFmt w:val="bullet"/>
      <w:lvlText w:val=""/>
      <w:lvlJc w:val="left"/>
      <w:pPr>
        <w:ind w:left="6480" w:hanging="360"/>
      </w:pPr>
      <w:rPr>
        <w:rFonts w:ascii="Wingdings" w:hAnsi="Wingdings" w:hint="default"/>
      </w:rPr>
    </w:lvl>
  </w:abstractNum>
  <w:abstractNum w:abstractNumId="3" w15:restartNumberingAfterBreak="0">
    <w:nsid w:val="33847393"/>
    <w:multiLevelType w:val="hybridMultilevel"/>
    <w:tmpl w:val="FFFFFFFF"/>
    <w:lvl w:ilvl="0" w:tplc="33B2A43A">
      <w:start w:val="1"/>
      <w:numFmt w:val="bullet"/>
      <w:lvlText w:val=""/>
      <w:lvlJc w:val="left"/>
      <w:pPr>
        <w:ind w:left="720" w:hanging="360"/>
      </w:pPr>
      <w:rPr>
        <w:rFonts w:ascii="Symbol" w:hAnsi="Symbol" w:hint="default"/>
      </w:rPr>
    </w:lvl>
    <w:lvl w:ilvl="1" w:tplc="B98253D6">
      <w:start w:val="1"/>
      <w:numFmt w:val="bullet"/>
      <w:lvlText w:val="o"/>
      <w:lvlJc w:val="left"/>
      <w:pPr>
        <w:ind w:left="1440" w:hanging="360"/>
      </w:pPr>
      <w:rPr>
        <w:rFonts w:ascii="Courier New" w:hAnsi="Courier New" w:hint="default"/>
      </w:rPr>
    </w:lvl>
    <w:lvl w:ilvl="2" w:tplc="900A62EC">
      <w:start w:val="1"/>
      <w:numFmt w:val="bullet"/>
      <w:lvlText w:val=""/>
      <w:lvlJc w:val="left"/>
      <w:pPr>
        <w:ind w:left="2160" w:hanging="360"/>
      </w:pPr>
      <w:rPr>
        <w:rFonts w:ascii="Wingdings" w:hAnsi="Wingdings" w:hint="default"/>
      </w:rPr>
    </w:lvl>
    <w:lvl w:ilvl="3" w:tplc="5526E9FE">
      <w:start w:val="1"/>
      <w:numFmt w:val="bullet"/>
      <w:lvlText w:val=""/>
      <w:lvlJc w:val="left"/>
      <w:pPr>
        <w:ind w:left="2880" w:hanging="360"/>
      </w:pPr>
      <w:rPr>
        <w:rFonts w:ascii="Symbol" w:hAnsi="Symbol" w:hint="default"/>
      </w:rPr>
    </w:lvl>
    <w:lvl w:ilvl="4" w:tplc="445E5824">
      <w:start w:val="1"/>
      <w:numFmt w:val="bullet"/>
      <w:lvlText w:val="o"/>
      <w:lvlJc w:val="left"/>
      <w:pPr>
        <w:ind w:left="3600" w:hanging="360"/>
      </w:pPr>
      <w:rPr>
        <w:rFonts w:ascii="Courier New" w:hAnsi="Courier New" w:hint="default"/>
      </w:rPr>
    </w:lvl>
    <w:lvl w:ilvl="5" w:tplc="E58480A0">
      <w:start w:val="1"/>
      <w:numFmt w:val="bullet"/>
      <w:lvlText w:val=""/>
      <w:lvlJc w:val="left"/>
      <w:pPr>
        <w:ind w:left="4320" w:hanging="360"/>
      </w:pPr>
      <w:rPr>
        <w:rFonts w:ascii="Wingdings" w:hAnsi="Wingdings" w:hint="default"/>
      </w:rPr>
    </w:lvl>
    <w:lvl w:ilvl="6" w:tplc="F45C13C8">
      <w:start w:val="1"/>
      <w:numFmt w:val="bullet"/>
      <w:lvlText w:val=""/>
      <w:lvlJc w:val="left"/>
      <w:pPr>
        <w:ind w:left="5040" w:hanging="360"/>
      </w:pPr>
      <w:rPr>
        <w:rFonts w:ascii="Symbol" w:hAnsi="Symbol" w:hint="default"/>
      </w:rPr>
    </w:lvl>
    <w:lvl w:ilvl="7" w:tplc="4A1A5C3A">
      <w:start w:val="1"/>
      <w:numFmt w:val="bullet"/>
      <w:lvlText w:val="o"/>
      <w:lvlJc w:val="left"/>
      <w:pPr>
        <w:ind w:left="5760" w:hanging="360"/>
      </w:pPr>
      <w:rPr>
        <w:rFonts w:ascii="Courier New" w:hAnsi="Courier New" w:hint="default"/>
      </w:rPr>
    </w:lvl>
    <w:lvl w:ilvl="8" w:tplc="91A4C308">
      <w:start w:val="1"/>
      <w:numFmt w:val="bullet"/>
      <w:lvlText w:val=""/>
      <w:lvlJc w:val="left"/>
      <w:pPr>
        <w:ind w:left="6480" w:hanging="360"/>
      </w:pPr>
      <w:rPr>
        <w:rFonts w:ascii="Wingdings" w:hAnsi="Wingdings" w:hint="default"/>
      </w:rPr>
    </w:lvl>
  </w:abstractNum>
  <w:abstractNum w:abstractNumId="4" w15:restartNumberingAfterBreak="0">
    <w:nsid w:val="362C1028"/>
    <w:multiLevelType w:val="hybridMultilevel"/>
    <w:tmpl w:val="FFFFFFFF"/>
    <w:lvl w:ilvl="0" w:tplc="2ADEE2E4">
      <w:start w:val="1"/>
      <w:numFmt w:val="bullet"/>
      <w:lvlText w:val=""/>
      <w:lvlJc w:val="left"/>
      <w:pPr>
        <w:ind w:left="720" w:hanging="360"/>
      </w:pPr>
      <w:rPr>
        <w:rFonts w:ascii="Symbol" w:hAnsi="Symbol" w:hint="default"/>
      </w:rPr>
    </w:lvl>
    <w:lvl w:ilvl="1" w:tplc="0B96ECEE">
      <w:start w:val="1"/>
      <w:numFmt w:val="bullet"/>
      <w:lvlText w:val="o"/>
      <w:lvlJc w:val="left"/>
      <w:pPr>
        <w:ind w:left="1440" w:hanging="360"/>
      </w:pPr>
      <w:rPr>
        <w:rFonts w:ascii="Courier New" w:hAnsi="Courier New" w:hint="default"/>
      </w:rPr>
    </w:lvl>
    <w:lvl w:ilvl="2" w:tplc="EF507654">
      <w:start w:val="1"/>
      <w:numFmt w:val="bullet"/>
      <w:lvlText w:val=""/>
      <w:lvlJc w:val="left"/>
      <w:pPr>
        <w:ind w:left="2160" w:hanging="360"/>
      </w:pPr>
      <w:rPr>
        <w:rFonts w:ascii="Wingdings" w:hAnsi="Wingdings" w:hint="default"/>
      </w:rPr>
    </w:lvl>
    <w:lvl w:ilvl="3" w:tplc="CEE26B46">
      <w:start w:val="1"/>
      <w:numFmt w:val="bullet"/>
      <w:lvlText w:val=""/>
      <w:lvlJc w:val="left"/>
      <w:pPr>
        <w:ind w:left="2880" w:hanging="360"/>
      </w:pPr>
      <w:rPr>
        <w:rFonts w:ascii="Symbol" w:hAnsi="Symbol" w:hint="default"/>
      </w:rPr>
    </w:lvl>
    <w:lvl w:ilvl="4" w:tplc="E9E81A68">
      <w:start w:val="1"/>
      <w:numFmt w:val="bullet"/>
      <w:lvlText w:val="o"/>
      <w:lvlJc w:val="left"/>
      <w:pPr>
        <w:ind w:left="3600" w:hanging="360"/>
      </w:pPr>
      <w:rPr>
        <w:rFonts w:ascii="Courier New" w:hAnsi="Courier New" w:hint="default"/>
      </w:rPr>
    </w:lvl>
    <w:lvl w:ilvl="5" w:tplc="692087E8">
      <w:start w:val="1"/>
      <w:numFmt w:val="bullet"/>
      <w:lvlText w:val=""/>
      <w:lvlJc w:val="left"/>
      <w:pPr>
        <w:ind w:left="4320" w:hanging="360"/>
      </w:pPr>
      <w:rPr>
        <w:rFonts w:ascii="Wingdings" w:hAnsi="Wingdings" w:hint="default"/>
      </w:rPr>
    </w:lvl>
    <w:lvl w:ilvl="6" w:tplc="555E694C">
      <w:start w:val="1"/>
      <w:numFmt w:val="bullet"/>
      <w:lvlText w:val=""/>
      <w:lvlJc w:val="left"/>
      <w:pPr>
        <w:ind w:left="5040" w:hanging="360"/>
      </w:pPr>
      <w:rPr>
        <w:rFonts w:ascii="Symbol" w:hAnsi="Symbol" w:hint="default"/>
      </w:rPr>
    </w:lvl>
    <w:lvl w:ilvl="7" w:tplc="204A29CC">
      <w:start w:val="1"/>
      <w:numFmt w:val="bullet"/>
      <w:lvlText w:val="o"/>
      <w:lvlJc w:val="left"/>
      <w:pPr>
        <w:ind w:left="5760" w:hanging="360"/>
      </w:pPr>
      <w:rPr>
        <w:rFonts w:ascii="Courier New" w:hAnsi="Courier New" w:hint="default"/>
      </w:rPr>
    </w:lvl>
    <w:lvl w:ilvl="8" w:tplc="FEC6AEB2">
      <w:start w:val="1"/>
      <w:numFmt w:val="bullet"/>
      <w:lvlText w:val=""/>
      <w:lvlJc w:val="left"/>
      <w:pPr>
        <w:ind w:left="6480" w:hanging="360"/>
      </w:pPr>
      <w:rPr>
        <w:rFonts w:ascii="Wingdings" w:hAnsi="Wingdings" w:hint="default"/>
      </w:rPr>
    </w:lvl>
  </w:abstractNum>
  <w:abstractNum w:abstractNumId="5" w15:restartNumberingAfterBreak="0">
    <w:nsid w:val="37E4A924"/>
    <w:multiLevelType w:val="hybridMultilevel"/>
    <w:tmpl w:val="FFFFFFFF"/>
    <w:lvl w:ilvl="0" w:tplc="D8F84876">
      <w:start w:val="1"/>
      <w:numFmt w:val="bullet"/>
      <w:lvlText w:val=""/>
      <w:lvlJc w:val="left"/>
      <w:pPr>
        <w:ind w:left="720" w:hanging="360"/>
      </w:pPr>
      <w:rPr>
        <w:rFonts w:ascii="Symbol" w:hAnsi="Symbol" w:hint="default"/>
      </w:rPr>
    </w:lvl>
    <w:lvl w:ilvl="1" w:tplc="33EC3294">
      <w:start w:val="1"/>
      <w:numFmt w:val="bullet"/>
      <w:lvlText w:val="o"/>
      <w:lvlJc w:val="left"/>
      <w:pPr>
        <w:ind w:left="1440" w:hanging="360"/>
      </w:pPr>
      <w:rPr>
        <w:rFonts w:ascii="Courier New" w:hAnsi="Courier New" w:hint="default"/>
      </w:rPr>
    </w:lvl>
    <w:lvl w:ilvl="2" w:tplc="A246FEFC">
      <w:start w:val="1"/>
      <w:numFmt w:val="bullet"/>
      <w:lvlText w:val=""/>
      <w:lvlJc w:val="left"/>
      <w:pPr>
        <w:ind w:left="2160" w:hanging="360"/>
      </w:pPr>
      <w:rPr>
        <w:rFonts w:ascii="Wingdings" w:hAnsi="Wingdings" w:hint="default"/>
      </w:rPr>
    </w:lvl>
    <w:lvl w:ilvl="3" w:tplc="B38CA93C">
      <w:start w:val="1"/>
      <w:numFmt w:val="bullet"/>
      <w:lvlText w:val=""/>
      <w:lvlJc w:val="left"/>
      <w:pPr>
        <w:ind w:left="2880" w:hanging="360"/>
      </w:pPr>
      <w:rPr>
        <w:rFonts w:ascii="Symbol" w:hAnsi="Symbol" w:hint="default"/>
      </w:rPr>
    </w:lvl>
    <w:lvl w:ilvl="4" w:tplc="062C44DA">
      <w:start w:val="1"/>
      <w:numFmt w:val="bullet"/>
      <w:lvlText w:val="o"/>
      <w:lvlJc w:val="left"/>
      <w:pPr>
        <w:ind w:left="3600" w:hanging="360"/>
      </w:pPr>
      <w:rPr>
        <w:rFonts w:ascii="Courier New" w:hAnsi="Courier New" w:hint="default"/>
      </w:rPr>
    </w:lvl>
    <w:lvl w:ilvl="5" w:tplc="EA044770">
      <w:start w:val="1"/>
      <w:numFmt w:val="bullet"/>
      <w:lvlText w:val=""/>
      <w:lvlJc w:val="left"/>
      <w:pPr>
        <w:ind w:left="4320" w:hanging="360"/>
      </w:pPr>
      <w:rPr>
        <w:rFonts w:ascii="Wingdings" w:hAnsi="Wingdings" w:hint="default"/>
      </w:rPr>
    </w:lvl>
    <w:lvl w:ilvl="6" w:tplc="01FEEAC6">
      <w:start w:val="1"/>
      <w:numFmt w:val="bullet"/>
      <w:lvlText w:val=""/>
      <w:lvlJc w:val="left"/>
      <w:pPr>
        <w:ind w:left="5040" w:hanging="360"/>
      </w:pPr>
      <w:rPr>
        <w:rFonts w:ascii="Symbol" w:hAnsi="Symbol" w:hint="default"/>
      </w:rPr>
    </w:lvl>
    <w:lvl w:ilvl="7" w:tplc="3FD05BD4">
      <w:start w:val="1"/>
      <w:numFmt w:val="bullet"/>
      <w:lvlText w:val="o"/>
      <w:lvlJc w:val="left"/>
      <w:pPr>
        <w:ind w:left="5760" w:hanging="360"/>
      </w:pPr>
      <w:rPr>
        <w:rFonts w:ascii="Courier New" w:hAnsi="Courier New" w:hint="default"/>
      </w:rPr>
    </w:lvl>
    <w:lvl w:ilvl="8" w:tplc="4EB6F816">
      <w:start w:val="1"/>
      <w:numFmt w:val="bullet"/>
      <w:lvlText w:val=""/>
      <w:lvlJc w:val="left"/>
      <w:pPr>
        <w:ind w:left="6480" w:hanging="360"/>
      </w:pPr>
      <w:rPr>
        <w:rFonts w:ascii="Wingdings" w:hAnsi="Wingdings" w:hint="default"/>
      </w:rPr>
    </w:lvl>
  </w:abstractNum>
  <w:abstractNum w:abstractNumId="6" w15:restartNumberingAfterBreak="0">
    <w:nsid w:val="3D4039F8"/>
    <w:multiLevelType w:val="hybridMultilevel"/>
    <w:tmpl w:val="FFFFFFFF"/>
    <w:lvl w:ilvl="0" w:tplc="F20668E4">
      <w:start w:val="1"/>
      <w:numFmt w:val="bullet"/>
      <w:lvlText w:val=""/>
      <w:lvlJc w:val="left"/>
      <w:pPr>
        <w:ind w:left="720" w:hanging="360"/>
      </w:pPr>
      <w:rPr>
        <w:rFonts w:ascii="Symbol" w:hAnsi="Symbol" w:hint="default"/>
      </w:rPr>
    </w:lvl>
    <w:lvl w:ilvl="1" w:tplc="5DBEC7B6">
      <w:start w:val="1"/>
      <w:numFmt w:val="bullet"/>
      <w:lvlText w:val="o"/>
      <w:lvlJc w:val="left"/>
      <w:pPr>
        <w:ind w:left="1440" w:hanging="360"/>
      </w:pPr>
      <w:rPr>
        <w:rFonts w:ascii="Courier New" w:hAnsi="Courier New" w:hint="default"/>
      </w:rPr>
    </w:lvl>
    <w:lvl w:ilvl="2" w:tplc="1B28345E">
      <w:start w:val="1"/>
      <w:numFmt w:val="bullet"/>
      <w:lvlText w:val=""/>
      <w:lvlJc w:val="left"/>
      <w:pPr>
        <w:ind w:left="2160" w:hanging="360"/>
      </w:pPr>
      <w:rPr>
        <w:rFonts w:ascii="Wingdings" w:hAnsi="Wingdings" w:hint="default"/>
      </w:rPr>
    </w:lvl>
    <w:lvl w:ilvl="3" w:tplc="8A3818E6">
      <w:start w:val="1"/>
      <w:numFmt w:val="bullet"/>
      <w:lvlText w:val=""/>
      <w:lvlJc w:val="left"/>
      <w:pPr>
        <w:ind w:left="2880" w:hanging="360"/>
      </w:pPr>
      <w:rPr>
        <w:rFonts w:ascii="Symbol" w:hAnsi="Symbol" w:hint="default"/>
      </w:rPr>
    </w:lvl>
    <w:lvl w:ilvl="4" w:tplc="89C86690">
      <w:start w:val="1"/>
      <w:numFmt w:val="bullet"/>
      <w:lvlText w:val="o"/>
      <w:lvlJc w:val="left"/>
      <w:pPr>
        <w:ind w:left="3600" w:hanging="360"/>
      </w:pPr>
      <w:rPr>
        <w:rFonts w:ascii="Courier New" w:hAnsi="Courier New" w:hint="default"/>
      </w:rPr>
    </w:lvl>
    <w:lvl w:ilvl="5" w:tplc="3A729974">
      <w:start w:val="1"/>
      <w:numFmt w:val="bullet"/>
      <w:lvlText w:val=""/>
      <w:lvlJc w:val="left"/>
      <w:pPr>
        <w:ind w:left="4320" w:hanging="360"/>
      </w:pPr>
      <w:rPr>
        <w:rFonts w:ascii="Wingdings" w:hAnsi="Wingdings" w:hint="default"/>
      </w:rPr>
    </w:lvl>
    <w:lvl w:ilvl="6" w:tplc="9E6AC044">
      <w:start w:val="1"/>
      <w:numFmt w:val="bullet"/>
      <w:lvlText w:val=""/>
      <w:lvlJc w:val="left"/>
      <w:pPr>
        <w:ind w:left="5040" w:hanging="360"/>
      </w:pPr>
      <w:rPr>
        <w:rFonts w:ascii="Symbol" w:hAnsi="Symbol" w:hint="default"/>
      </w:rPr>
    </w:lvl>
    <w:lvl w:ilvl="7" w:tplc="7C8C79E6">
      <w:start w:val="1"/>
      <w:numFmt w:val="bullet"/>
      <w:lvlText w:val="o"/>
      <w:lvlJc w:val="left"/>
      <w:pPr>
        <w:ind w:left="5760" w:hanging="360"/>
      </w:pPr>
      <w:rPr>
        <w:rFonts w:ascii="Courier New" w:hAnsi="Courier New" w:hint="default"/>
      </w:rPr>
    </w:lvl>
    <w:lvl w:ilvl="8" w:tplc="EB06E290">
      <w:start w:val="1"/>
      <w:numFmt w:val="bullet"/>
      <w:lvlText w:val=""/>
      <w:lvlJc w:val="left"/>
      <w:pPr>
        <w:ind w:left="6480" w:hanging="360"/>
      </w:pPr>
      <w:rPr>
        <w:rFonts w:ascii="Wingdings" w:hAnsi="Wingdings" w:hint="default"/>
      </w:rPr>
    </w:lvl>
  </w:abstractNum>
  <w:abstractNum w:abstractNumId="7" w15:restartNumberingAfterBreak="0">
    <w:nsid w:val="3F78B323"/>
    <w:multiLevelType w:val="hybridMultilevel"/>
    <w:tmpl w:val="FFFFFFFF"/>
    <w:lvl w:ilvl="0" w:tplc="DE40F33A">
      <w:start w:val="1"/>
      <w:numFmt w:val="bullet"/>
      <w:lvlText w:val=""/>
      <w:lvlJc w:val="left"/>
      <w:pPr>
        <w:ind w:left="720" w:hanging="360"/>
      </w:pPr>
      <w:rPr>
        <w:rFonts w:ascii="Symbol" w:hAnsi="Symbol" w:hint="default"/>
      </w:rPr>
    </w:lvl>
    <w:lvl w:ilvl="1" w:tplc="B9F0CBF8">
      <w:start w:val="1"/>
      <w:numFmt w:val="bullet"/>
      <w:lvlText w:val="o"/>
      <w:lvlJc w:val="left"/>
      <w:pPr>
        <w:ind w:left="1440" w:hanging="360"/>
      </w:pPr>
      <w:rPr>
        <w:rFonts w:ascii="Courier New" w:hAnsi="Courier New" w:hint="default"/>
      </w:rPr>
    </w:lvl>
    <w:lvl w:ilvl="2" w:tplc="A00A2FEE">
      <w:start w:val="1"/>
      <w:numFmt w:val="bullet"/>
      <w:lvlText w:val=""/>
      <w:lvlJc w:val="left"/>
      <w:pPr>
        <w:ind w:left="2160" w:hanging="360"/>
      </w:pPr>
      <w:rPr>
        <w:rFonts w:ascii="Wingdings" w:hAnsi="Wingdings" w:hint="default"/>
      </w:rPr>
    </w:lvl>
    <w:lvl w:ilvl="3" w:tplc="477E24C2">
      <w:start w:val="1"/>
      <w:numFmt w:val="bullet"/>
      <w:lvlText w:val=""/>
      <w:lvlJc w:val="left"/>
      <w:pPr>
        <w:ind w:left="2880" w:hanging="360"/>
      </w:pPr>
      <w:rPr>
        <w:rFonts w:ascii="Symbol" w:hAnsi="Symbol" w:hint="default"/>
      </w:rPr>
    </w:lvl>
    <w:lvl w:ilvl="4" w:tplc="B3E25AE6">
      <w:start w:val="1"/>
      <w:numFmt w:val="bullet"/>
      <w:lvlText w:val="o"/>
      <w:lvlJc w:val="left"/>
      <w:pPr>
        <w:ind w:left="3600" w:hanging="360"/>
      </w:pPr>
      <w:rPr>
        <w:rFonts w:ascii="Courier New" w:hAnsi="Courier New" w:hint="default"/>
      </w:rPr>
    </w:lvl>
    <w:lvl w:ilvl="5" w:tplc="C3F07C82">
      <w:start w:val="1"/>
      <w:numFmt w:val="bullet"/>
      <w:lvlText w:val=""/>
      <w:lvlJc w:val="left"/>
      <w:pPr>
        <w:ind w:left="4320" w:hanging="360"/>
      </w:pPr>
      <w:rPr>
        <w:rFonts w:ascii="Wingdings" w:hAnsi="Wingdings" w:hint="default"/>
      </w:rPr>
    </w:lvl>
    <w:lvl w:ilvl="6" w:tplc="02F4A1C6">
      <w:start w:val="1"/>
      <w:numFmt w:val="bullet"/>
      <w:lvlText w:val=""/>
      <w:lvlJc w:val="left"/>
      <w:pPr>
        <w:ind w:left="5040" w:hanging="360"/>
      </w:pPr>
      <w:rPr>
        <w:rFonts w:ascii="Symbol" w:hAnsi="Symbol" w:hint="default"/>
      </w:rPr>
    </w:lvl>
    <w:lvl w:ilvl="7" w:tplc="CC4E6D90">
      <w:start w:val="1"/>
      <w:numFmt w:val="bullet"/>
      <w:lvlText w:val="o"/>
      <w:lvlJc w:val="left"/>
      <w:pPr>
        <w:ind w:left="5760" w:hanging="360"/>
      </w:pPr>
      <w:rPr>
        <w:rFonts w:ascii="Courier New" w:hAnsi="Courier New" w:hint="default"/>
      </w:rPr>
    </w:lvl>
    <w:lvl w:ilvl="8" w:tplc="B9D0F272">
      <w:start w:val="1"/>
      <w:numFmt w:val="bullet"/>
      <w:lvlText w:val=""/>
      <w:lvlJc w:val="left"/>
      <w:pPr>
        <w:ind w:left="6480" w:hanging="360"/>
      </w:pPr>
      <w:rPr>
        <w:rFonts w:ascii="Wingdings" w:hAnsi="Wingdings" w:hint="default"/>
      </w:rPr>
    </w:lvl>
  </w:abstractNum>
  <w:abstractNum w:abstractNumId="8" w15:restartNumberingAfterBreak="0">
    <w:nsid w:val="51B1D6CE"/>
    <w:multiLevelType w:val="hybridMultilevel"/>
    <w:tmpl w:val="FFFFFFFF"/>
    <w:lvl w:ilvl="0" w:tplc="C4800F54">
      <w:start w:val="1"/>
      <w:numFmt w:val="bullet"/>
      <w:lvlText w:val=""/>
      <w:lvlJc w:val="left"/>
      <w:pPr>
        <w:ind w:left="720" w:hanging="360"/>
      </w:pPr>
      <w:rPr>
        <w:rFonts w:ascii="Symbol" w:hAnsi="Symbol" w:hint="default"/>
      </w:rPr>
    </w:lvl>
    <w:lvl w:ilvl="1" w:tplc="8940DF7E">
      <w:start w:val="1"/>
      <w:numFmt w:val="bullet"/>
      <w:lvlText w:val="o"/>
      <w:lvlJc w:val="left"/>
      <w:pPr>
        <w:ind w:left="1440" w:hanging="360"/>
      </w:pPr>
      <w:rPr>
        <w:rFonts w:ascii="Courier New" w:hAnsi="Courier New" w:hint="default"/>
      </w:rPr>
    </w:lvl>
    <w:lvl w:ilvl="2" w:tplc="67549100">
      <w:start w:val="1"/>
      <w:numFmt w:val="bullet"/>
      <w:lvlText w:val=""/>
      <w:lvlJc w:val="left"/>
      <w:pPr>
        <w:ind w:left="2160" w:hanging="360"/>
      </w:pPr>
      <w:rPr>
        <w:rFonts w:ascii="Wingdings" w:hAnsi="Wingdings" w:hint="default"/>
      </w:rPr>
    </w:lvl>
    <w:lvl w:ilvl="3" w:tplc="4D808C28">
      <w:start w:val="1"/>
      <w:numFmt w:val="bullet"/>
      <w:lvlText w:val=""/>
      <w:lvlJc w:val="left"/>
      <w:pPr>
        <w:ind w:left="2880" w:hanging="360"/>
      </w:pPr>
      <w:rPr>
        <w:rFonts w:ascii="Symbol" w:hAnsi="Symbol" w:hint="default"/>
      </w:rPr>
    </w:lvl>
    <w:lvl w:ilvl="4" w:tplc="78FCF616">
      <w:start w:val="1"/>
      <w:numFmt w:val="bullet"/>
      <w:lvlText w:val="o"/>
      <w:lvlJc w:val="left"/>
      <w:pPr>
        <w:ind w:left="3600" w:hanging="360"/>
      </w:pPr>
      <w:rPr>
        <w:rFonts w:ascii="Courier New" w:hAnsi="Courier New" w:hint="default"/>
      </w:rPr>
    </w:lvl>
    <w:lvl w:ilvl="5" w:tplc="352C2658">
      <w:start w:val="1"/>
      <w:numFmt w:val="bullet"/>
      <w:lvlText w:val=""/>
      <w:lvlJc w:val="left"/>
      <w:pPr>
        <w:ind w:left="4320" w:hanging="360"/>
      </w:pPr>
      <w:rPr>
        <w:rFonts w:ascii="Wingdings" w:hAnsi="Wingdings" w:hint="default"/>
      </w:rPr>
    </w:lvl>
    <w:lvl w:ilvl="6" w:tplc="641CF55A">
      <w:start w:val="1"/>
      <w:numFmt w:val="bullet"/>
      <w:lvlText w:val=""/>
      <w:lvlJc w:val="left"/>
      <w:pPr>
        <w:ind w:left="5040" w:hanging="360"/>
      </w:pPr>
      <w:rPr>
        <w:rFonts w:ascii="Symbol" w:hAnsi="Symbol" w:hint="default"/>
      </w:rPr>
    </w:lvl>
    <w:lvl w:ilvl="7" w:tplc="18304492">
      <w:start w:val="1"/>
      <w:numFmt w:val="bullet"/>
      <w:lvlText w:val="o"/>
      <w:lvlJc w:val="left"/>
      <w:pPr>
        <w:ind w:left="5760" w:hanging="360"/>
      </w:pPr>
      <w:rPr>
        <w:rFonts w:ascii="Courier New" w:hAnsi="Courier New" w:hint="default"/>
      </w:rPr>
    </w:lvl>
    <w:lvl w:ilvl="8" w:tplc="FA506B7C">
      <w:start w:val="1"/>
      <w:numFmt w:val="bullet"/>
      <w:lvlText w:val=""/>
      <w:lvlJc w:val="left"/>
      <w:pPr>
        <w:ind w:left="6480" w:hanging="360"/>
      </w:pPr>
      <w:rPr>
        <w:rFonts w:ascii="Wingdings" w:hAnsi="Wingdings" w:hint="default"/>
      </w:rPr>
    </w:lvl>
  </w:abstractNum>
  <w:abstractNum w:abstractNumId="9" w15:restartNumberingAfterBreak="0">
    <w:nsid w:val="52FB0075"/>
    <w:multiLevelType w:val="hybridMultilevel"/>
    <w:tmpl w:val="FFFFFFFF"/>
    <w:lvl w:ilvl="0" w:tplc="272E8ADA">
      <w:start w:val="1"/>
      <w:numFmt w:val="bullet"/>
      <w:lvlText w:val=""/>
      <w:lvlJc w:val="left"/>
      <w:pPr>
        <w:ind w:left="720" w:hanging="360"/>
      </w:pPr>
      <w:rPr>
        <w:rFonts w:ascii="Symbol" w:hAnsi="Symbol" w:hint="default"/>
      </w:rPr>
    </w:lvl>
    <w:lvl w:ilvl="1" w:tplc="48C2B7E4">
      <w:start w:val="1"/>
      <w:numFmt w:val="bullet"/>
      <w:lvlText w:val="o"/>
      <w:lvlJc w:val="left"/>
      <w:pPr>
        <w:ind w:left="1440" w:hanging="360"/>
      </w:pPr>
      <w:rPr>
        <w:rFonts w:ascii="Courier New" w:hAnsi="Courier New" w:hint="default"/>
      </w:rPr>
    </w:lvl>
    <w:lvl w:ilvl="2" w:tplc="405EC358">
      <w:start w:val="1"/>
      <w:numFmt w:val="bullet"/>
      <w:lvlText w:val=""/>
      <w:lvlJc w:val="left"/>
      <w:pPr>
        <w:ind w:left="2160" w:hanging="360"/>
      </w:pPr>
      <w:rPr>
        <w:rFonts w:ascii="Wingdings" w:hAnsi="Wingdings" w:hint="default"/>
      </w:rPr>
    </w:lvl>
    <w:lvl w:ilvl="3" w:tplc="7E7AB18C">
      <w:start w:val="1"/>
      <w:numFmt w:val="bullet"/>
      <w:lvlText w:val=""/>
      <w:lvlJc w:val="left"/>
      <w:pPr>
        <w:ind w:left="2880" w:hanging="360"/>
      </w:pPr>
      <w:rPr>
        <w:rFonts w:ascii="Symbol" w:hAnsi="Symbol" w:hint="default"/>
      </w:rPr>
    </w:lvl>
    <w:lvl w:ilvl="4" w:tplc="B7829518">
      <w:start w:val="1"/>
      <w:numFmt w:val="bullet"/>
      <w:lvlText w:val="o"/>
      <w:lvlJc w:val="left"/>
      <w:pPr>
        <w:ind w:left="3600" w:hanging="360"/>
      </w:pPr>
      <w:rPr>
        <w:rFonts w:ascii="Courier New" w:hAnsi="Courier New" w:hint="default"/>
      </w:rPr>
    </w:lvl>
    <w:lvl w:ilvl="5" w:tplc="38AA4B22">
      <w:start w:val="1"/>
      <w:numFmt w:val="bullet"/>
      <w:lvlText w:val=""/>
      <w:lvlJc w:val="left"/>
      <w:pPr>
        <w:ind w:left="4320" w:hanging="360"/>
      </w:pPr>
      <w:rPr>
        <w:rFonts w:ascii="Wingdings" w:hAnsi="Wingdings" w:hint="default"/>
      </w:rPr>
    </w:lvl>
    <w:lvl w:ilvl="6" w:tplc="DD8CEE36">
      <w:start w:val="1"/>
      <w:numFmt w:val="bullet"/>
      <w:lvlText w:val=""/>
      <w:lvlJc w:val="left"/>
      <w:pPr>
        <w:ind w:left="5040" w:hanging="360"/>
      </w:pPr>
      <w:rPr>
        <w:rFonts w:ascii="Symbol" w:hAnsi="Symbol" w:hint="default"/>
      </w:rPr>
    </w:lvl>
    <w:lvl w:ilvl="7" w:tplc="0E0AD5C6">
      <w:start w:val="1"/>
      <w:numFmt w:val="bullet"/>
      <w:lvlText w:val="o"/>
      <w:lvlJc w:val="left"/>
      <w:pPr>
        <w:ind w:left="5760" w:hanging="360"/>
      </w:pPr>
      <w:rPr>
        <w:rFonts w:ascii="Courier New" w:hAnsi="Courier New" w:hint="default"/>
      </w:rPr>
    </w:lvl>
    <w:lvl w:ilvl="8" w:tplc="B5A047FE">
      <w:start w:val="1"/>
      <w:numFmt w:val="bullet"/>
      <w:lvlText w:val=""/>
      <w:lvlJc w:val="left"/>
      <w:pPr>
        <w:ind w:left="6480" w:hanging="360"/>
      </w:pPr>
      <w:rPr>
        <w:rFonts w:ascii="Wingdings" w:hAnsi="Wingdings" w:hint="default"/>
      </w:rPr>
    </w:lvl>
  </w:abstractNum>
  <w:abstractNum w:abstractNumId="10" w15:restartNumberingAfterBreak="0">
    <w:nsid w:val="54DECCE4"/>
    <w:multiLevelType w:val="hybridMultilevel"/>
    <w:tmpl w:val="FFFFFFFF"/>
    <w:lvl w:ilvl="0" w:tplc="F0FC879E">
      <w:start w:val="1"/>
      <w:numFmt w:val="bullet"/>
      <w:lvlText w:val=""/>
      <w:lvlJc w:val="left"/>
      <w:pPr>
        <w:ind w:left="720" w:hanging="360"/>
      </w:pPr>
      <w:rPr>
        <w:rFonts w:ascii="Symbol" w:hAnsi="Symbol" w:hint="default"/>
      </w:rPr>
    </w:lvl>
    <w:lvl w:ilvl="1" w:tplc="5B3EF10A">
      <w:start w:val="1"/>
      <w:numFmt w:val="bullet"/>
      <w:lvlText w:val="o"/>
      <w:lvlJc w:val="left"/>
      <w:pPr>
        <w:ind w:left="1440" w:hanging="360"/>
      </w:pPr>
      <w:rPr>
        <w:rFonts w:ascii="Courier New" w:hAnsi="Courier New" w:hint="default"/>
      </w:rPr>
    </w:lvl>
    <w:lvl w:ilvl="2" w:tplc="CC404614">
      <w:start w:val="1"/>
      <w:numFmt w:val="bullet"/>
      <w:lvlText w:val=""/>
      <w:lvlJc w:val="left"/>
      <w:pPr>
        <w:ind w:left="2160" w:hanging="360"/>
      </w:pPr>
      <w:rPr>
        <w:rFonts w:ascii="Wingdings" w:hAnsi="Wingdings" w:hint="default"/>
      </w:rPr>
    </w:lvl>
    <w:lvl w:ilvl="3" w:tplc="E15293A2">
      <w:start w:val="1"/>
      <w:numFmt w:val="bullet"/>
      <w:lvlText w:val=""/>
      <w:lvlJc w:val="left"/>
      <w:pPr>
        <w:ind w:left="2880" w:hanging="360"/>
      </w:pPr>
      <w:rPr>
        <w:rFonts w:ascii="Symbol" w:hAnsi="Symbol" w:hint="default"/>
      </w:rPr>
    </w:lvl>
    <w:lvl w:ilvl="4" w:tplc="28827A26">
      <w:start w:val="1"/>
      <w:numFmt w:val="bullet"/>
      <w:lvlText w:val="o"/>
      <w:lvlJc w:val="left"/>
      <w:pPr>
        <w:ind w:left="3600" w:hanging="360"/>
      </w:pPr>
      <w:rPr>
        <w:rFonts w:ascii="Courier New" w:hAnsi="Courier New" w:hint="default"/>
      </w:rPr>
    </w:lvl>
    <w:lvl w:ilvl="5" w:tplc="63C60FB8">
      <w:start w:val="1"/>
      <w:numFmt w:val="bullet"/>
      <w:lvlText w:val=""/>
      <w:lvlJc w:val="left"/>
      <w:pPr>
        <w:ind w:left="4320" w:hanging="360"/>
      </w:pPr>
      <w:rPr>
        <w:rFonts w:ascii="Wingdings" w:hAnsi="Wingdings" w:hint="default"/>
      </w:rPr>
    </w:lvl>
    <w:lvl w:ilvl="6" w:tplc="641E5EAE">
      <w:start w:val="1"/>
      <w:numFmt w:val="bullet"/>
      <w:lvlText w:val=""/>
      <w:lvlJc w:val="left"/>
      <w:pPr>
        <w:ind w:left="5040" w:hanging="360"/>
      </w:pPr>
      <w:rPr>
        <w:rFonts w:ascii="Symbol" w:hAnsi="Symbol" w:hint="default"/>
      </w:rPr>
    </w:lvl>
    <w:lvl w:ilvl="7" w:tplc="C50A858A">
      <w:start w:val="1"/>
      <w:numFmt w:val="bullet"/>
      <w:lvlText w:val="o"/>
      <w:lvlJc w:val="left"/>
      <w:pPr>
        <w:ind w:left="5760" w:hanging="360"/>
      </w:pPr>
      <w:rPr>
        <w:rFonts w:ascii="Courier New" w:hAnsi="Courier New" w:hint="default"/>
      </w:rPr>
    </w:lvl>
    <w:lvl w:ilvl="8" w:tplc="89E0F0C4">
      <w:start w:val="1"/>
      <w:numFmt w:val="bullet"/>
      <w:lvlText w:val=""/>
      <w:lvlJc w:val="left"/>
      <w:pPr>
        <w:ind w:left="6480" w:hanging="360"/>
      </w:pPr>
      <w:rPr>
        <w:rFonts w:ascii="Wingdings" w:hAnsi="Wingdings" w:hint="default"/>
      </w:rPr>
    </w:lvl>
  </w:abstractNum>
  <w:abstractNum w:abstractNumId="11" w15:restartNumberingAfterBreak="0">
    <w:nsid w:val="61DB97BC"/>
    <w:multiLevelType w:val="hybridMultilevel"/>
    <w:tmpl w:val="FFFFFFFF"/>
    <w:lvl w:ilvl="0" w:tplc="3C3887F4">
      <w:start w:val="1"/>
      <w:numFmt w:val="bullet"/>
      <w:lvlText w:val=""/>
      <w:lvlJc w:val="left"/>
      <w:pPr>
        <w:ind w:left="720" w:hanging="360"/>
      </w:pPr>
      <w:rPr>
        <w:rFonts w:ascii="Symbol" w:hAnsi="Symbol" w:hint="default"/>
      </w:rPr>
    </w:lvl>
    <w:lvl w:ilvl="1" w:tplc="17C67FA8">
      <w:start w:val="1"/>
      <w:numFmt w:val="bullet"/>
      <w:lvlText w:val="o"/>
      <w:lvlJc w:val="left"/>
      <w:pPr>
        <w:ind w:left="1440" w:hanging="360"/>
      </w:pPr>
      <w:rPr>
        <w:rFonts w:ascii="Courier New" w:hAnsi="Courier New" w:hint="default"/>
      </w:rPr>
    </w:lvl>
    <w:lvl w:ilvl="2" w:tplc="D612EBCC">
      <w:start w:val="1"/>
      <w:numFmt w:val="bullet"/>
      <w:lvlText w:val=""/>
      <w:lvlJc w:val="left"/>
      <w:pPr>
        <w:ind w:left="2160" w:hanging="360"/>
      </w:pPr>
      <w:rPr>
        <w:rFonts w:ascii="Wingdings" w:hAnsi="Wingdings" w:hint="default"/>
      </w:rPr>
    </w:lvl>
    <w:lvl w:ilvl="3" w:tplc="8132ED98">
      <w:start w:val="1"/>
      <w:numFmt w:val="bullet"/>
      <w:lvlText w:val=""/>
      <w:lvlJc w:val="left"/>
      <w:pPr>
        <w:ind w:left="2880" w:hanging="360"/>
      </w:pPr>
      <w:rPr>
        <w:rFonts w:ascii="Symbol" w:hAnsi="Symbol" w:hint="default"/>
      </w:rPr>
    </w:lvl>
    <w:lvl w:ilvl="4" w:tplc="8B1634C2">
      <w:start w:val="1"/>
      <w:numFmt w:val="bullet"/>
      <w:lvlText w:val="o"/>
      <w:lvlJc w:val="left"/>
      <w:pPr>
        <w:ind w:left="3600" w:hanging="360"/>
      </w:pPr>
      <w:rPr>
        <w:rFonts w:ascii="Courier New" w:hAnsi="Courier New" w:hint="default"/>
      </w:rPr>
    </w:lvl>
    <w:lvl w:ilvl="5" w:tplc="6DCCB88E">
      <w:start w:val="1"/>
      <w:numFmt w:val="bullet"/>
      <w:lvlText w:val=""/>
      <w:lvlJc w:val="left"/>
      <w:pPr>
        <w:ind w:left="4320" w:hanging="360"/>
      </w:pPr>
      <w:rPr>
        <w:rFonts w:ascii="Wingdings" w:hAnsi="Wingdings" w:hint="default"/>
      </w:rPr>
    </w:lvl>
    <w:lvl w:ilvl="6" w:tplc="D5580950">
      <w:start w:val="1"/>
      <w:numFmt w:val="bullet"/>
      <w:lvlText w:val=""/>
      <w:lvlJc w:val="left"/>
      <w:pPr>
        <w:ind w:left="5040" w:hanging="360"/>
      </w:pPr>
      <w:rPr>
        <w:rFonts w:ascii="Symbol" w:hAnsi="Symbol" w:hint="default"/>
      </w:rPr>
    </w:lvl>
    <w:lvl w:ilvl="7" w:tplc="B07C11F6">
      <w:start w:val="1"/>
      <w:numFmt w:val="bullet"/>
      <w:lvlText w:val="o"/>
      <w:lvlJc w:val="left"/>
      <w:pPr>
        <w:ind w:left="5760" w:hanging="360"/>
      </w:pPr>
      <w:rPr>
        <w:rFonts w:ascii="Courier New" w:hAnsi="Courier New" w:hint="default"/>
      </w:rPr>
    </w:lvl>
    <w:lvl w:ilvl="8" w:tplc="46F8F138">
      <w:start w:val="1"/>
      <w:numFmt w:val="bullet"/>
      <w:lvlText w:val=""/>
      <w:lvlJc w:val="left"/>
      <w:pPr>
        <w:ind w:left="6480" w:hanging="360"/>
      </w:pPr>
      <w:rPr>
        <w:rFonts w:ascii="Wingdings" w:hAnsi="Wingdings" w:hint="default"/>
      </w:rPr>
    </w:lvl>
  </w:abstractNum>
  <w:abstractNum w:abstractNumId="12" w15:restartNumberingAfterBreak="0">
    <w:nsid w:val="6733522D"/>
    <w:multiLevelType w:val="hybridMultilevel"/>
    <w:tmpl w:val="FFFFFFFF"/>
    <w:lvl w:ilvl="0" w:tplc="2EDCF5B6">
      <w:start w:val="1"/>
      <w:numFmt w:val="bullet"/>
      <w:lvlText w:val=""/>
      <w:lvlJc w:val="left"/>
      <w:pPr>
        <w:ind w:left="720" w:hanging="360"/>
      </w:pPr>
      <w:rPr>
        <w:rFonts w:ascii="Symbol" w:hAnsi="Symbol" w:hint="default"/>
      </w:rPr>
    </w:lvl>
    <w:lvl w:ilvl="1" w:tplc="F9002200">
      <w:start w:val="1"/>
      <w:numFmt w:val="bullet"/>
      <w:lvlText w:val="o"/>
      <w:lvlJc w:val="left"/>
      <w:pPr>
        <w:ind w:left="1440" w:hanging="360"/>
      </w:pPr>
      <w:rPr>
        <w:rFonts w:ascii="Courier New" w:hAnsi="Courier New" w:hint="default"/>
      </w:rPr>
    </w:lvl>
    <w:lvl w:ilvl="2" w:tplc="CB10C38C">
      <w:start w:val="1"/>
      <w:numFmt w:val="bullet"/>
      <w:lvlText w:val=""/>
      <w:lvlJc w:val="left"/>
      <w:pPr>
        <w:ind w:left="2160" w:hanging="360"/>
      </w:pPr>
      <w:rPr>
        <w:rFonts w:ascii="Wingdings" w:hAnsi="Wingdings" w:hint="default"/>
      </w:rPr>
    </w:lvl>
    <w:lvl w:ilvl="3" w:tplc="8842AFD4">
      <w:start w:val="1"/>
      <w:numFmt w:val="bullet"/>
      <w:lvlText w:val=""/>
      <w:lvlJc w:val="left"/>
      <w:pPr>
        <w:ind w:left="2880" w:hanging="360"/>
      </w:pPr>
      <w:rPr>
        <w:rFonts w:ascii="Symbol" w:hAnsi="Symbol" w:hint="default"/>
      </w:rPr>
    </w:lvl>
    <w:lvl w:ilvl="4" w:tplc="04267AE8">
      <w:start w:val="1"/>
      <w:numFmt w:val="bullet"/>
      <w:lvlText w:val="o"/>
      <w:lvlJc w:val="left"/>
      <w:pPr>
        <w:ind w:left="3600" w:hanging="360"/>
      </w:pPr>
      <w:rPr>
        <w:rFonts w:ascii="Courier New" w:hAnsi="Courier New" w:hint="default"/>
      </w:rPr>
    </w:lvl>
    <w:lvl w:ilvl="5" w:tplc="78BE6CC0">
      <w:start w:val="1"/>
      <w:numFmt w:val="bullet"/>
      <w:lvlText w:val=""/>
      <w:lvlJc w:val="left"/>
      <w:pPr>
        <w:ind w:left="4320" w:hanging="360"/>
      </w:pPr>
      <w:rPr>
        <w:rFonts w:ascii="Wingdings" w:hAnsi="Wingdings" w:hint="default"/>
      </w:rPr>
    </w:lvl>
    <w:lvl w:ilvl="6" w:tplc="A3A0A436">
      <w:start w:val="1"/>
      <w:numFmt w:val="bullet"/>
      <w:lvlText w:val=""/>
      <w:lvlJc w:val="left"/>
      <w:pPr>
        <w:ind w:left="5040" w:hanging="360"/>
      </w:pPr>
      <w:rPr>
        <w:rFonts w:ascii="Symbol" w:hAnsi="Symbol" w:hint="default"/>
      </w:rPr>
    </w:lvl>
    <w:lvl w:ilvl="7" w:tplc="1C100F54">
      <w:start w:val="1"/>
      <w:numFmt w:val="bullet"/>
      <w:lvlText w:val="o"/>
      <w:lvlJc w:val="left"/>
      <w:pPr>
        <w:ind w:left="5760" w:hanging="360"/>
      </w:pPr>
      <w:rPr>
        <w:rFonts w:ascii="Courier New" w:hAnsi="Courier New" w:hint="default"/>
      </w:rPr>
    </w:lvl>
    <w:lvl w:ilvl="8" w:tplc="715AF340">
      <w:start w:val="1"/>
      <w:numFmt w:val="bullet"/>
      <w:lvlText w:val=""/>
      <w:lvlJc w:val="left"/>
      <w:pPr>
        <w:ind w:left="6480" w:hanging="360"/>
      </w:pPr>
      <w:rPr>
        <w:rFonts w:ascii="Wingdings" w:hAnsi="Wingdings" w:hint="default"/>
      </w:rPr>
    </w:lvl>
  </w:abstractNum>
  <w:abstractNum w:abstractNumId="13" w15:restartNumberingAfterBreak="0">
    <w:nsid w:val="7B8242D3"/>
    <w:multiLevelType w:val="hybridMultilevel"/>
    <w:tmpl w:val="FFFFFFFF"/>
    <w:lvl w:ilvl="0" w:tplc="2880005C">
      <w:start w:val="1"/>
      <w:numFmt w:val="bullet"/>
      <w:lvlText w:val=""/>
      <w:lvlJc w:val="left"/>
      <w:pPr>
        <w:ind w:left="720" w:hanging="360"/>
      </w:pPr>
      <w:rPr>
        <w:rFonts w:ascii="Symbol" w:hAnsi="Symbol" w:hint="default"/>
      </w:rPr>
    </w:lvl>
    <w:lvl w:ilvl="1" w:tplc="04D491BC">
      <w:start w:val="1"/>
      <w:numFmt w:val="bullet"/>
      <w:lvlText w:val="o"/>
      <w:lvlJc w:val="left"/>
      <w:pPr>
        <w:ind w:left="1440" w:hanging="360"/>
      </w:pPr>
      <w:rPr>
        <w:rFonts w:ascii="Courier New" w:hAnsi="Courier New" w:hint="default"/>
      </w:rPr>
    </w:lvl>
    <w:lvl w:ilvl="2" w:tplc="831AF9F4">
      <w:start w:val="1"/>
      <w:numFmt w:val="bullet"/>
      <w:lvlText w:val=""/>
      <w:lvlJc w:val="left"/>
      <w:pPr>
        <w:ind w:left="2160" w:hanging="360"/>
      </w:pPr>
      <w:rPr>
        <w:rFonts w:ascii="Wingdings" w:hAnsi="Wingdings" w:hint="default"/>
      </w:rPr>
    </w:lvl>
    <w:lvl w:ilvl="3" w:tplc="D0AE291C">
      <w:start w:val="1"/>
      <w:numFmt w:val="bullet"/>
      <w:lvlText w:val=""/>
      <w:lvlJc w:val="left"/>
      <w:pPr>
        <w:ind w:left="2880" w:hanging="360"/>
      </w:pPr>
      <w:rPr>
        <w:rFonts w:ascii="Symbol" w:hAnsi="Symbol" w:hint="default"/>
      </w:rPr>
    </w:lvl>
    <w:lvl w:ilvl="4" w:tplc="95A41DFC">
      <w:start w:val="1"/>
      <w:numFmt w:val="bullet"/>
      <w:lvlText w:val="o"/>
      <w:lvlJc w:val="left"/>
      <w:pPr>
        <w:ind w:left="3600" w:hanging="360"/>
      </w:pPr>
      <w:rPr>
        <w:rFonts w:ascii="Courier New" w:hAnsi="Courier New" w:hint="default"/>
      </w:rPr>
    </w:lvl>
    <w:lvl w:ilvl="5" w:tplc="91260242">
      <w:start w:val="1"/>
      <w:numFmt w:val="bullet"/>
      <w:lvlText w:val=""/>
      <w:lvlJc w:val="left"/>
      <w:pPr>
        <w:ind w:left="4320" w:hanging="360"/>
      </w:pPr>
      <w:rPr>
        <w:rFonts w:ascii="Wingdings" w:hAnsi="Wingdings" w:hint="default"/>
      </w:rPr>
    </w:lvl>
    <w:lvl w:ilvl="6" w:tplc="DA42A976">
      <w:start w:val="1"/>
      <w:numFmt w:val="bullet"/>
      <w:lvlText w:val=""/>
      <w:lvlJc w:val="left"/>
      <w:pPr>
        <w:ind w:left="5040" w:hanging="360"/>
      </w:pPr>
      <w:rPr>
        <w:rFonts w:ascii="Symbol" w:hAnsi="Symbol" w:hint="default"/>
      </w:rPr>
    </w:lvl>
    <w:lvl w:ilvl="7" w:tplc="B3703C88">
      <w:start w:val="1"/>
      <w:numFmt w:val="bullet"/>
      <w:lvlText w:val="o"/>
      <w:lvlJc w:val="left"/>
      <w:pPr>
        <w:ind w:left="5760" w:hanging="360"/>
      </w:pPr>
      <w:rPr>
        <w:rFonts w:ascii="Courier New" w:hAnsi="Courier New" w:hint="default"/>
      </w:rPr>
    </w:lvl>
    <w:lvl w:ilvl="8" w:tplc="ABF8D066">
      <w:start w:val="1"/>
      <w:numFmt w:val="bullet"/>
      <w:lvlText w:val=""/>
      <w:lvlJc w:val="left"/>
      <w:pPr>
        <w:ind w:left="6480" w:hanging="360"/>
      </w:pPr>
      <w:rPr>
        <w:rFonts w:ascii="Wingdings" w:hAnsi="Wingdings" w:hint="default"/>
      </w:rPr>
    </w:lvl>
  </w:abstractNum>
  <w:num w:numId="1" w16cid:durableId="1910261484">
    <w:abstractNumId w:val="5"/>
  </w:num>
  <w:num w:numId="2" w16cid:durableId="1923563055">
    <w:abstractNumId w:val="0"/>
  </w:num>
  <w:num w:numId="3" w16cid:durableId="1844585068">
    <w:abstractNumId w:val="12"/>
  </w:num>
  <w:num w:numId="4" w16cid:durableId="991638674">
    <w:abstractNumId w:val="4"/>
  </w:num>
  <w:num w:numId="5" w16cid:durableId="254365852">
    <w:abstractNumId w:val="1"/>
  </w:num>
  <w:num w:numId="6" w16cid:durableId="46346620">
    <w:abstractNumId w:val="9"/>
  </w:num>
  <w:num w:numId="7" w16cid:durableId="1270312926">
    <w:abstractNumId w:val="8"/>
  </w:num>
  <w:num w:numId="8" w16cid:durableId="473722061">
    <w:abstractNumId w:val="11"/>
  </w:num>
  <w:num w:numId="9" w16cid:durableId="1385371406">
    <w:abstractNumId w:val="13"/>
  </w:num>
  <w:num w:numId="10" w16cid:durableId="1929267135">
    <w:abstractNumId w:val="2"/>
  </w:num>
  <w:num w:numId="11" w16cid:durableId="1731344807">
    <w:abstractNumId w:val="10"/>
  </w:num>
  <w:num w:numId="12" w16cid:durableId="2129541473">
    <w:abstractNumId w:val="3"/>
  </w:num>
  <w:num w:numId="13" w16cid:durableId="1066342027">
    <w:abstractNumId w:val="6"/>
  </w:num>
  <w:num w:numId="14" w16cid:durableId="198581689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38454"/>
    <w:rsid w:val="000B83C2"/>
    <w:rsid w:val="000C09F7"/>
    <w:rsid w:val="00223F5C"/>
    <w:rsid w:val="00281ACB"/>
    <w:rsid w:val="00285536"/>
    <w:rsid w:val="002B44A0"/>
    <w:rsid w:val="002C02CB"/>
    <w:rsid w:val="00310DA2"/>
    <w:rsid w:val="004405D0"/>
    <w:rsid w:val="00475424"/>
    <w:rsid w:val="0051200E"/>
    <w:rsid w:val="00562317"/>
    <w:rsid w:val="005BA7B7"/>
    <w:rsid w:val="00790E0B"/>
    <w:rsid w:val="00A81929"/>
    <w:rsid w:val="00A8FEB2"/>
    <w:rsid w:val="00B340A1"/>
    <w:rsid w:val="00CB20BD"/>
    <w:rsid w:val="00CB532C"/>
    <w:rsid w:val="00E0CD13"/>
    <w:rsid w:val="00F39253"/>
    <w:rsid w:val="00F6E69C"/>
    <w:rsid w:val="00FC37DC"/>
    <w:rsid w:val="00FF7C80"/>
    <w:rsid w:val="012944DF"/>
    <w:rsid w:val="012A6C92"/>
    <w:rsid w:val="012D4436"/>
    <w:rsid w:val="01415134"/>
    <w:rsid w:val="017846A0"/>
    <w:rsid w:val="017BBE5F"/>
    <w:rsid w:val="0183F6E4"/>
    <w:rsid w:val="0187114E"/>
    <w:rsid w:val="01A48E88"/>
    <w:rsid w:val="01B81C67"/>
    <w:rsid w:val="01DA75F2"/>
    <w:rsid w:val="01F2B9A8"/>
    <w:rsid w:val="0221A5CB"/>
    <w:rsid w:val="023321B8"/>
    <w:rsid w:val="0236033B"/>
    <w:rsid w:val="0263AFD2"/>
    <w:rsid w:val="02790341"/>
    <w:rsid w:val="0280CAE0"/>
    <w:rsid w:val="028EA861"/>
    <w:rsid w:val="0299B37F"/>
    <w:rsid w:val="02A811CA"/>
    <w:rsid w:val="02B21F5D"/>
    <w:rsid w:val="02B92A50"/>
    <w:rsid w:val="02C38160"/>
    <w:rsid w:val="02DE8329"/>
    <w:rsid w:val="02E7B3DD"/>
    <w:rsid w:val="02EFE4C2"/>
    <w:rsid w:val="02F42156"/>
    <w:rsid w:val="030C58B4"/>
    <w:rsid w:val="03196C3B"/>
    <w:rsid w:val="032ACF35"/>
    <w:rsid w:val="0334EFB1"/>
    <w:rsid w:val="034B6834"/>
    <w:rsid w:val="0363F2AC"/>
    <w:rsid w:val="03B1947F"/>
    <w:rsid w:val="03C1B7B5"/>
    <w:rsid w:val="03C291D2"/>
    <w:rsid w:val="03CCC70D"/>
    <w:rsid w:val="03E6FDC2"/>
    <w:rsid w:val="03FF1D74"/>
    <w:rsid w:val="040D8C9A"/>
    <w:rsid w:val="0414D3A2"/>
    <w:rsid w:val="04222F55"/>
    <w:rsid w:val="042E875E"/>
    <w:rsid w:val="043E0023"/>
    <w:rsid w:val="043E528A"/>
    <w:rsid w:val="044A45EC"/>
    <w:rsid w:val="045D0649"/>
    <w:rsid w:val="04637D41"/>
    <w:rsid w:val="04769ADA"/>
    <w:rsid w:val="049F4331"/>
    <w:rsid w:val="04BEB210"/>
    <w:rsid w:val="04CB627D"/>
    <w:rsid w:val="04E3FBCD"/>
    <w:rsid w:val="04FB91CB"/>
    <w:rsid w:val="04FDF55C"/>
    <w:rsid w:val="0515EB70"/>
    <w:rsid w:val="0518D54A"/>
    <w:rsid w:val="05194088"/>
    <w:rsid w:val="05254AC4"/>
    <w:rsid w:val="05319805"/>
    <w:rsid w:val="05398EF4"/>
    <w:rsid w:val="054D802F"/>
    <w:rsid w:val="05613387"/>
    <w:rsid w:val="056854FA"/>
    <w:rsid w:val="0569D419"/>
    <w:rsid w:val="058A77BD"/>
    <w:rsid w:val="05AEC0A1"/>
    <w:rsid w:val="05B0A403"/>
    <w:rsid w:val="05CA57BF"/>
    <w:rsid w:val="05CF1D2C"/>
    <w:rsid w:val="05E9BFCA"/>
    <w:rsid w:val="05ECFC21"/>
    <w:rsid w:val="06010EAF"/>
    <w:rsid w:val="0619B5BF"/>
    <w:rsid w:val="061F6D22"/>
    <w:rsid w:val="06278584"/>
    <w:rsid w:val="06510CFD"/>
    <w:rsid w:val="065F2A3B"/>
    <w:rsid w:val="069814A4"/>
    <w:rsid w:val="06AE6E5A"/>
    <w:rsid w:val="06BFA931"/>
    <w:rsid w:val="06CF42B0"/>
    <w:rsid w:val="06ED92E7"/>
    <w:rsid w:val="070467CF"/>
    <w:rsid w:val="071C70BD"/>
    <w:rsid w:val="0720AEFB"/>
    <w:rsid w:val="0725A75A"/>
    <w:rsid w:val="073B57BA"/>
    <w:rsid w:val="074C7464"/>
    <w:rsid w:val="0788CC82"/>
    <w:rsid w:val="07B62130"/>
    <w:rsid w:val="07BE2B69"/>
    <w:rsid w:val="07DA08B9"/>
    <w:rsid w:val="07FE4058"/>
    <w:rsid w:val="0809D3A2"/>
    <w:rsid w:val="081B9C8F"/>
    <w:rsid w:val="082022E7"/>
    <w:rsid w:val="0825504C"/>
    <w:rsid w:val="08363BFE"/>
    <w:rsid w:val="08649C99"/>
    <w:rsid w:val="0873522F"/>
    <w:rsid w:val="0880D5D2"/>
    <w:rsid w:val="088854EE"/>
    <w:rsid w:val="088D7AE3"/>
    <w:rsid w:val="088F159C"/>
    <w:rsid w:val="08B06560"/>
    <w:rsid w:val="08C83D84"/>
    <w:rsid w:val="091DB70F"/>
    <w:rsid w:val="09249CE3"/>
    <w:rsid w:val="095FE350"/>
    <w:rsid w:val="0987A60D"/>
    <w:rsid w:val="098C2C32"/>
    <w:rsid w:val="09922333"/>
    <w:rsid w:val="099FA545"/>
    <w:rsid w:val="09A3AD17"/>
    <w:rsid w:val="09DBAFEE"/>
    <w:rsid w:val="09E479AC"/>
    <w:rsid w:val="09E5290F"/>
    <w:rsid w:val="0A18DDF0"/>
    <w:rsid w:val="0A716784"/>
    <w:rsid w:val="0A7CABC9"/>
    <w:rsid w:val="0A841526"/>
    <w:rsid w:val="0A9DC8E2"/>
    <w:rsid w:val="0AE0FB09"/>
    <w:rsid w:val="0AE3D501"/>
    <w:rsid w:val="0AE7B882"/>
    <w:rsid w:val="0B036F17"/>
    <w:rsid w:val="0B28A60C"/>
    <w:rsid w:val="0B2EF98B"/>
    <w:rsid w:val="0B43B080"/>
    <w:rsid w:val="0B498EA2"/>
    <w:rsid w:val="0B67FD82"/>
    <w:rsid w:val="0B902639"/>
    <w:rsid w:val="0BC2BC91"/>
    <w:rsid w:val="0BCE3712"/>
    <w:rsid w:val="0BE80622"/>
    <w:rsid w:val="0BF38528"/>
    <w:rsid w:val="0C047FDE"/>
    <w:rsid w:val="0C09AE18"/>
    <w:rsid w:val="0C107BB0"/>
    <w:rsid w:val="0C1FE587"/>
    <w:rsid w:val="0C418719"/>
    <w:rsid w:val="0C52FE0E"/>
    <w:rsid w:val="0C6371AD"/>
    <w:rsid w:val="0C9581ED"/>
    <w:rsid w:val="0CA4544C"/>
    <w:rsid w:val="0CC01BB0"/>
    <w:rsid w:val="0CD14285"/>
    <w:rsid w:val="0CD1B17B"/>
    <w:rsid w:val="0CD6AE9F"/>
    <w:rsid w:val="0CFAA025"/>
    <w:rsid w:val="0CFD2029"/>
    <w:rsid w:val="0D4AC871"/>
    <w:rsid w:val="0D645872"/>
    <w:rsid w:val="0D868246"/>
    <w:rsid w:val="0D934DD9"/>
    <w:rsid w:val="0DB07FEB"/>
    <w:rsid w:val="0DB41174"/>
    <w:rsid w:val="0DB99C5E"/>
    <w:rsid w:val="0DBBB5E8"/>
    <w:rsid w:val="0DC48202"/>
    <w:rsid w:val="0DC6F40C"/>
    <w:rsid w:val="0DD0A28F"/>
    <w:rsid w:val="0DF12832"/>
    <w:rsid w:val="0E00D46F"/>
    <w:rsid w:val="0E29684B"/>
    <w:rsid w:val="0E4B262E"/>
    <w:rsid w:val="0E54B975"/>
    <w:rsid w:val="0E6C1583"/>
    <w:rsid w:val="0E6FDF25"/>
    <w:rsid w:val="0E7D0EAB"/>
    <w:rsid w:val="0E9394E7"/>
    <w:rsid w:val="0E9EC963"/>
    <w:rsid w:val="0ECF5438"/>
    <w:rsid w:val="0EDB3A18"/>
    <w:rsid w:val="0EF41147"/>
    <w:rsid w:val="0F0028D3"/>
    <w:rsid w:val="0F299E60"/>
    <w:rsid w:val="0F4F7F62"/>
    <w:rsid w:val="0F6787B8"/>
    <w:rsid w:val="0F88753F"/>
    <w:rsid w:val="0F8CF893"/>
    <w:rsid w:val="0FBA0EDF"/>
    <w:rsid w:val="0FEA144A"/>
    <w:rsid w:val="100164B7"/>
    <w:rsid w:val="1024D39A"/>
    <w:rsid w:val="103007E7"/>
    <w:rsid w:val="10312653"/>
    <w:rsid w:val="103EC97D"/>
    <w:rsid w:val="104982DE"/>
    <w:rsid w:val="105550A0"/>
    <w:rsid w:val="1056299E"/>
    <w:rsid w:val="10664951"/>
    <w:rsid w:val="1067FD6B"/>
    <w:rsid w:val="10876562"/>
    <w:rsid w:val="10A8D554"/>
    <w:rsid w:val="10B5D45B"/>
    <w:rsid w:val="10BB7745"/>
    <w:rsid w:val="10BF7BE6"/>
    <w:rsid w:val="10C0DD47"/>
    <w:rsid w:val="10E9BDEF"/>
    <w:rsid w:val="10F94717"/>
    <w:rsid w:val="112079A8"/>
    <w:rsid w:val="112679B5"/>
    <w:rsid w:val="1165CE12"/>
    <w:rsid w:val="1172B09B"/>
    <w:rsid w:val="1179A1B5"/>
    <w:rsid w:val="117C6A86"/>
    <w:rsid w:val="118263D5"/>
    <w:rsid w:val="1185E4AB"/>
    <w:rsid w:val="11880FB7"/>
    <w:rsid w:val="118F268D"/>
    <w:rsid w:val="118FB1A0"/>
    <w:rsid w:val="11A11A4A"/>
    <w:rsid w:val="11A5229E"/>
    <w:rsid w:val="11AA46E4"/>
    <w:rsid w:val="11C50701"/>
    <w:rsid w:val="11CC8733"/>
    <w:rsid w:val="11D55994"/>
    <w:rsid w:val="11EB972E"/>
    <w:rsid w:val="11EC125A"/>
    <w:rsid w:val="1203CDCC"/>
    <w:rsid w:val="1226BB6A"/>
    <w:rsid w:val="12451BC4"/>
    <w:rsid w:val="127F50DC"/>
    <w:rsid w:val="12913BA9"/>
    <w:rsid w:val="12A3FB77"/>
    <w:rsid w:val="12BF0C13"/>
    <w:rsid w:val="12C24A16"/>
    <w:rsid w:val="12DB0937"/>
    <w:rsid w:val="12DBA15A"/>
    <w:rsid w:val="12DF7A1B"/>
    <w:rsid w:val="12E105FE"/>
    <w:rsid w:val="12F1A362"/>
    <w:rsid w:val="130E80FC"/>
    <w:rsid w:val="130F3304"/>
    <w:rsid w:val="13183A7D"/>
    <w:rsid w:val="1323E018"/>
    <w:rsid w:val="1340F2FF"/>
    <w:rsid w:val="13665157"/>
    <w:rsid w:val="138CF162"/>
    <w:rsid w:val="138DCA60"/>
    <w:rsid w:val="1393BFA8"/>
    <w:rsid w:val="13A5A9AA"/>
    <w:rsid w:val="13CF47EE"/>
    <w:rsid w:val="13F31807"/>
    <w:rsid w:val="13FC4FA2"/>
    <w:rsid w:val="14607C81"/>
    <w:rsid w:val="14649672"/>
    <w:rsid w:val="14674F8A"/>
    <w:rsid w:val="14C0066E"/>
    <w:rsid w:val="14C56436"/>
    <w:rsid w:val="14CF1EF6"/>
    <w:rsid w:val="14D4D5DA"/>
    <w:rsid w:val="14DCC360"/>
    <w:rsid w:val="14FCA7C3"/>
    <w:rsid w:val="151A8CA3"/>
    <w:rsid w:val="15332567"/>
    <w:rsid w:val="153B6E8E"/>
    <w:rsid w:val="15507D6E"/>
    <w:rsid w:val="15517B21"/>
    <w:rsid w:val="157FAB25"/>
    <w:rsid w:val="15876E3E"/>
    <w:rsid w:val="158EE868"/>
    <w:rsid w:val="15913ED4"/>
    <w:rsid w:val="1598CB26"/>
    <w:rsid w:val="15BB91D0"/>
    <w:rsid w:val="15BC4DB8"/>
    <w:rsid w:val="15BFFAAA"/>
    <w:rsid w:val="15D4BA2D"/>
    <w:rsid w:val="15E07B89"/>
    <w:rsid w:val="15F3EACB"/>
    <w:rsid w:val="15FF0906"/>
    <w:rsid w:val="1618EBD2"/>
    <w:rsid w:val="162E23EF"/>
    <w:rsid w:val="164D0AFD"/>
    <w:rsid w:val="1651A220"/>
    <w:rsid w:val="16549BE5"/>
    <w:rsid w:val="1667D35D"/>
    <w:rsid w:val="166AEF57"/>
    <w:rsid w:val="1670A63B"/>
    <w:rsid w:val="168B1A4A"/>
    <w:rsid w:val="168B69FE"/>
    <w:rsid w:val="169412A8"/>
    <w:rsid w:val="169BB6A2"/>
    <w:rsid w:val="16BA892B"/>
    <w:rsid w:val="16C356DA"/>
    <w:rsid w:val="16C49224"/>
    <w:rsid w:val="16CA549B"/>
    <w:rsid w:val="16CFA22B"/>
    <w:rsid w:val="16FC97F5"/>
    <w:rsid w:val="170050EA"/>
    <w:rsid w:val="17450D22"/>
    <w:rsid w:val="1746D4B6"/>
    <w:rsid w:val="17859AE7"/>
    <w:rsid w:val="178E0B2F"/>
    <w:rsid w:val="17C464EA"/>
    <w:rsid w:val="17ECE909"/>
    <w:rsid w:val="17FEF324"/>
    <w:rsid w:val="18503D06"/>
    <w:rsid w:val="186624FC"/>
    <w:rsid w:val="187B8E15"/>
    <w:rsid w:val="188453B9"/>
    <w:rsid w:val="1886D650"/>
    <w:rsid w:val="188CF4E2"/>
    <w:rsid w:val="18D46064"/>
    <w:rsid w:val="18FCCF58"/>
    <w:rsid w:val="193042B3"/>
    <w:rsid w:val="1930C30D"/>
    <w:rsid w:val="1939BEFD"/>
    <w:rsid w:val="1949625B"/>
    <w:rsid w:val="1951EC3F"/>
    <w:rsid w:val="1981A93F"/>
    <w:rsid w:val="1990F690"/>
    <w:rsid w:val="19971DED"/>
    <w:rsid w:val="199AC385"/>
    <w:rsid w:val="19B54BED"/>
    <w:rsid w:val="19C9288E"/>
    <w:rsid w:val="19D4576C"/>
    <w:rsid w:val="19D90325"/>
    <w:rsid w:val="19E9D8CF"/>
    <w:rsid w:val="19FC32E6"/>
    <w:rsid w:val="19FD0BE4"/>
    <w:rsid w:val="1A033A5F"/>
    <w:rsid w:val="1A0C9824"/>
    <w:rsid w:val="1A28C543"/>
    <w:rsid w:val="1A39EA59"/>
    <w:rsid w:val="1A5648B5"/>
    <w:rsid w:val="1A78CACE"/>
    <w:rsid w:val="1A833437"/>
    <w:rsid w:val="1A89FA2F"/>
    <w:rsid w:val="1A8B79CD"/>
    <w:rsid w:val="1A8F02F3"/>
    <w:rsid w:val="1A9DE48F"/>
    <w:rsid w:val="1AC15833"/>
    <w:rsid w:val="1AC9D047"/>
    <w:rsid w:val="1ADDB5A3"/>
    <w:rsid w:val="1B356CDA"/>
    <w:rsid w:val="1B3A8956"/>
    <w:rsid w:val="1B4C04E4"/>
    <w:rsid w:val="1B57314C"/>
    <w:rsid w:val="1B5B8AE2"/>
    <w:rsid w:val="1BC5B30F"/>
    <w:rsid w:val="1BDDE542"/>
    <w:rsid w:val="1C00DC3D"/>
    <w:rsid w:val="1C2AD354"/>
    <w:rsid w:val="1C32FF4B"/>
    <w:rsid w:val="1C4FBD0D"/>
    <w:rsid w:val="1C5803B9"/>
    <w:rsid w:val="1C5EF8A1"/>
    <w:rsid w:val="1C6E0618"/>
    <w:rsid w:val="1C6E6663"/>
    <w:rsid w:val="1C831D58"/>
    <w:rsid w:val="1CCAC25E"/>
    <w:rsid w:val="1CE45F6B"/>
    <w:rsid w:val="1CE7D545"/>
    <w:rsid w:val="1CF1ECDF"/>
    <w:rsid w:val="1CFD44F2"/>
    <w:rsid w:val="1D21956A"/>
    <w:rsid w:val="1D316200"/>
    <w:rsid w:val="1D34ACA6"/>
    <w:rsid w:val="1D39961F"/>
    <w:rsid w:val="1D3ADB21"/>
    <w:rsid w:val="1D433F07"/>
    <w:rsid w:val="1D606605"/>
    <w:rsid w:val="1D610E93"/>
    <w:rsid w:val="1D6B542C"/>
    <w:rsid w:val="1D882911"/>
    <w:rsid w:val="1D8F2D64"/>
    <w:rsid w:val="1D96E353"/>
    <w:rsid w:val="1D998CA2"/>
    <w:rsid w:val="1DA9477E"/>
    <w:rsid w:val="1DCD62CB"/>
    <w:rsid w:val="1E10DAE9"/>
    <w:rsid w:val="1E2121BD"/>
    <w:rsid w:val="1E816E21"/>
    <w:rsid w:val="1EACD8EF"/>
    <w:rsid w:val="1EC3902B"/>
    <w:rsid w:val="1ECE158A"/>
    <w:rsid w:val="1EDAFBCE"/>
    <w:rsid w:val="1EEB6C48"/>
    <w:rsid w:val="1EFC3666"/>
    <w:rsid w:val="1EFD53D1"/>
    <w:rsid w:val="1F345081"/>
    <w:rsid w:val="1F34D2AC"/>
    <w:rsid w:val="1F3DBE83"/>
    <w:rsid w:val="1F543DD8"/>
    <w:rsid w:val="1F5E403C"/>
    <w:rsid w:val="1F875DCF"/>
    <w:rsid w:val="1FE26DA2"/>
    <w:rsid w:val="1FEF453E"/>
    <w:rsid w:val="2015CDC2"/>
    <w:rsid w:val="201F7607"/>
    <w:rsid w:val="2040E956"/>
    <w:rsid w:val="20484314"/>
    <w:rsid w:val="205110C3"/>
    <w:rsid w:val="2061F865"/>
    <w:rsid w:val="206902C2"/>
    <w:rsid w:val="20743AEE"/>
    <w:rsid w:val="2086002B"/>
    <w:rsid w:val="20B15665"/>
    <w:rsid w:val="20D44D60"/>
    <w:rsid w:val="20DF0BA7"/>
    <w:rsid w:val="20FF21F6"/>
    <w:rsid w:val="2108932C"/>
    <w:rsid w:val="21232E30"/>
    <w:rsid w:val="2163AE25"/>
    <w:rsid w:val="2191D6BF"/>
    <w:rsid w:val="21BB4668"/>
    <w:rsid w:val="21FCD162"/>
    <w:rsid w:val="22011B4B"/>
    <w:rsid w:val="2204D323"/>
    <w:rsid w:val="220F3251"/>
    <w:rsid w:val="2233D728"/>
    <w:rsid w:val="223B8D3E"/>
    <w:rsid w:val="2259B170"/>
    <w:rsid w:val="225FAC89"/>
    <w:rsid w:val="229B194F"/>
    <w:rsid w:val="22B33D35"/>
    <w:rsid w:val="22C90D7B"/>
    <w:rsid w:val="22E9741F"/>
    <w:rsid w:val="232887F5"/>
    <w:rsid w:val="2330E8E5"/>
    <w:rsid w:val="2351544F"/>
    <w:rsid w:val="23876D4C"/>
    <w:rsid w:val="23A0A384"/>
    <w:rsid w:val="23A186AD"/>
    <w:rsid w:val="23A33FC9"/>
    <w:rsid w:val="23B0D461"/>
    <w:rsid w:val="23B557B5"/>
    <w:rsid w:val="23C78E65"/>
    <w:rsid w:val="2431B15F"/>
    <w:rsid w:val="243B4C9E"/>
    <w:rsid w:val="2444CBDA"/>
    <w:rsid w:val="24896F7A"/>
    <w:rsid w:val="24B26587"/>
    <w:rsid w:val="24C45856"/>
    <w:rsid w:val="25080773"/>
    <w:rsid w:val="250D6BC6"/>
    <w:rsid w:val="25267F93"/>
    <w:rsid w:val="25356988"/>
    <w:rsid w:val="25390739"/>
    <w:rsid w:val="253C73E5"/>
    <w:rsid w:val="257C5B57"/>
    <w:rsid w:val="2581C56F"/>
    <w:rsid w:val="2585133C"/>
    <w:rsid w:val="25B2DE43"/>
    <w:rsid w:val="25B45963"/>
    <w:rsid w:val="25D6F2A7"/>
    <w:rsid w:val="25DE8A56"/>
    <w:rsid w:val="25EADDF7"/>
    <w:rsid w:val="2615E261"/>
    <w:rsid w:val="2617B97B"/>
    <w:rsid w:val="2631CB0A"/>
    <w:rsid w:val="263521C5"/>
    <w:rsid w:val="263FDEE2"/>
    <w:rsid w:val="2668646D"/>
    <w:rsid w:val="268EB78B"/>
    <w:rsid w:val="26D84446"/>
    <w:rsid w:val="26F308C1"/>
    <w:rsid w:val="26F3DE4B"/>
    <w:rsid w:val="26FACBB5"/>
    <w:rsid w:val="26FC6425"/>
    <w:rsid w:val="270CBBD1"/>
    <w:rsid w:val="2745A20B"/>
    <w:rsid w:val="274A142E"/>
    <w:rsid w:val="274AD045"/>
    <w:rsid w:val="2761649B"/>
    <w:rsid w:val="27630C03"/>
    <w:rsid w:val="27695221"/>
    <w:rsid w:val="276D85FB"/>
    <w:rsid w:val="276EC994"/>
    <w:rsid w:val="27757381"/>
    <w:rsid w:val="279AB142"/>
    <w:rsid w:val="27E2D0BB"/>
    <w:rsid w:val="27F94E77"/>
    <w:rsid w:val="2801A819"/>
    <w:rsid w:val="282A87EC"/>
    <w:rsid w:val="284A13C6"/>
    <w:rsid w:val="2853568E"/>
    <w:rsid w:val="285C22A8"/>
    <w:rsid w:val="287414A7"/>
    <w:rsid w:val="2874F7D0"/>
    <w:rsid w:val="288FAEAC"/>
    <w:rsid w:val="289170A4"/>
    <w:rsid w:val="28AE59C9"/>
    <w:rsid w:val="28CE003E"/>
    <w:rsid w:val="2903B629"/>
    <w:rsid w:val="29052282"/>
    <w:rsid w:val="290F12DB"/>
    <w:rsid w:val="291143E2"/>
    <w:rsid w:val="29227EB9"/>
    <w:rsid w:val="29254E51"/>
    <w:rsid w:val="292DE378"/>
    <w:rsid w:val="293EC6CE"/>
    <w:rsid w:val="296458DF"/>
    <w:rsid w:val="2975D7A5"/>
    <w:rsid w:val="29A9D557"/>
    <w:rsid w:val="29E4FFE7"/>
    <w:rsid w:val="29F0F7EF"/>
    <w:rsid w:val="2A133324"/>
    <w:rsid w:val="2A46D693"/>
    <w:rsid w:val="2A82F7F3"/>
    <w:rsid w:val="2A8FF508"/>
    <w:rsid w:val="2AD23A6A"/>
    <w:rsid w:val="2AE675B4"/>
    <w:rsid w:val="2AF2B3BD"/>
    <w:rsid w:val="2B0672E9"/>
    <w:rsid w:val="2B2C0A5B"/>
    <w:rsid w:val="2B6A6C78"/>
    <w:rsid w:val="2B75BF02"/>
    <w:rsid w:val="2B9D4140"/>
    <w:rsid w:val="2BB6ED95"/>
    <w:rsid w:val="2BB81A4E"/>
    <w:rsid w:val="2BC49898"/>
    <w:rsid w:val="2C0CB1D6"/>
    <w:rsid w:val="2C1DE403"/>
    <w:rsid w:val="2C57288B"/>
    <w:rsid w:val="2C7F9EF2"/>
    <w:rsid w:val="2C824615"/>
    <w:rsid w:val="2C86E69B"/>
    <w:rsid w:val="2C88BEC4"/>
    <w:rsid w:val="2CA96B6D"/>
    <w:rsid w:val="2CAA201E"/>
    <w:rsid w:val="2CB641DE"/>
    <w:rsid w:val="2CCA9B43"/>
    <w:rsid w:val="2CFDF90F"/>
    <w:rsid w:val="2D27103A"/>
    <w:rsid w:val="2D2EB537"/>
    <w:rsid w:val="2D4868F3"/>
    <w:rsid w:val="2D51E4F8"/>
    <w:rsid w:val="2D5C489C"/>
    <w:rsid w:val="2D7D8490"/>
    <w:rsid w:val="2DB9B464"/>
    <w:rsid w:val="2DBB1699"/>
    <w:rsid w:val="2DC758CE"/>
    <w:rsid w:val="2DCCCC2E"/>
    <w:rsid w:val="2DD0DD46"/>
    <w:rsid w:val="2DD416A5"/>
    <w:rsid w:val="2DD87358"/>
    <w:rsid w:val="2E050226"/>
    <w:rsid w:val="2E275FB1"/>
    <w:rsid w:val="2E363134"/>
    <w:rsid w:val="2E4613DA"/>
    <w:rsid w:val="2E6BE7A0"/>
    <w:rsid w:val="2E90B1E4"/>
    <w:rsid w:val="2EA77384"/>
    <w:rsid w:val="2EF5BB1D"/>
    <w:rsid w:val="2EF7CFF0"/>
    <w:rsid w:val="2EF80A5C"/>
    <w:rsid w:val="2EFEF030"/>
    <w:rsid w:val="2F174512"/>
    <w:rsid w:val="2F267F95"/>
    <w:rsid w:val="2F5584C5"/>
    <w:rsid w:val="2F70F97F"/>
    <w:rsid w:val="2F8360EE"/>
    <w:rsid w:val="2FB9E6D7"/>
    <w:rsid w:val="3023F25B"/>
    <w:rsid w:val="303599D1"/>
    <w:rsid w:val="303D6508"/>
    <w:rsid w:val="308009B5"/>
    <w:rsid w:val="30839663"/>
    <w:rsid w:val="308B8B71"/>
    <w:rsid w:val="3095FEB4"/>
    <w:rsid w:val="309A631E"/>
    <w:rsid w:val="30A38C95"/>
    <w:rsid w:val="30A44108"/>
    <w:rsid w:val="30C0C7BF"/>
    <w:rsid w:val="30D95AC9"/>
    <w:rsid w:val="30E2ADA5"/>
    <w:rsid w:val="30FA11E3"/>
    <w:rsid w:val="310C7BA7"/>
    <w:rsid w:val="311D3FD8"/>
    <w:rsid w:val="31417BEE"/>
    <w:rsid w:val="3149D8B3"/>
    <w:rsid w:val="3159C122"/>
    <w:rsid w:val="316ACF7C"/>
    <w:rsid w:val="316D094D"/>
    <w:rsid w:val="31B3BB72"/>
    <w:rsid w:val="31C2596F"/>
    <w:rsid w:val="31D21BB8"/>
    <w:rsid w:val="3204C8EA"/>
    <w:rsid w:val="322AA419"/>
    <w:rsid w:val="322E90BD"/>
    <w:rsid w:val="3235E3B8"/>
    <w:rsid w:val="3237A9D9"/>
    <w:rsid w:val="3248B2FE"/>
    <w:rsid w:val="324A3B95"/>
    <w:rsid w:val="3273DD5F"/>
    <w:rsid w:val="327D7068"/>
    <w:rsid w:val="32805CEE"/>
    <w:rsid w:val="328E2F11"/>
    <w:rsid w:val="32BD21B6"/>
    <w:rsid w:val="32C703EA"/>
    <w:rsid w:val="32CDCD53"/>
    <w:rsid w:val="32DD4C4F"/>
    <w:rsid w:val="32DF0F3D"/>
    <w:rsid w:val="32F583A8"/>
    <w:rsid w:val="32F674AC"/>
    <w:rsid w:val="32F9751F"/>
    <w:rsid w:val="3308C723"/>
    <w:rsid w:val="3319E7FB"/>
    <w:rsid w:val="331D43A9"/>
    <w:rsid w:val="33361822"/>
    <w:rsid w:val="3355CD08"/>
    <w:rsid w:val="336B1F76"/>
    <w:rsid w:val="336FDCBD"/>
    <w:rsid w:val="33FE8FA6"/>
    <w:rsid w:val="341D50AC"/>
    <w:rsid w:val="34233EEA"/>
    <w:rsid w:val="3429FF72"/>
    <w:rsid w:val="3445B0B4"/>
    <w:rsid w:val="3457606F"/>
    <w:rsid w:val="34791CB0"/>
    <w:rsid w:val="3481D294"/>
    <w:rsid w:val="34839557"/>
    <w:rsid w:val="349ADB05"/>
    <w:rsid w:val="34B806D9"/>
    <w:rsid w:val="34CC84BC"/>
    <w:rsid w:val="351629B2"/>
    <w:rsid w:val="3516B0A8"/>
    <w:rsid w:val="353C99E8"/>
    <w:rsid w:val="35A79E65"/>
    <w:rsid w:val="35D4858A"/>
    <w:rsid w:val="35DBB804"/>
    <w:rsid w:val="35EAEF7F"/>
    <w:rsid w:val="35ED6A7C"/>
    <w:rsid w:val="35F61C46"/>
    <w:rsid w:val="36064B80"/>
    <w:rsid w:val="3609C25B"/>
    <w:rsid w:val="36122384"/>
    <w:rsid w:val="3673E81D"/>
    <w:rsid w:val="367E2E1A"/>
    <w:rsid w:val="36CD9DAE"/>
    <w:rsid w:val="36F04E9C"/>
    <w:rsid w:val="3703C4F5"/>
    <w:rsid w:val="37061175"/>
    <w:rsid w:val="3725D1D8"/>
    <w:rsid w:val="373D6BC2"/>
    <w:rsid w:val="3754F16E"/>
    <w:rsid w:val="376096AA"/>
    <w:rsid w:val="37887720"/>
    <w:rsid w:val="379190DF"/>
    <w:rsid w:val="37B0BD72"/>
    <w:rsid w:val="37C2A246"/>
    <w:rsid w:val="37C43F85"/>
    <w:rsid w:val="37CC244D"/>
    <w:rsid w:val="37E429F9"/>
    <w:rsid w:val="37EC21B3"/>
    <w:rsid w:val="3810F4FF"/>
    <w:rsid w:val="381D87F3"/>
    <w:rsid w:val="382342E1"/>
    <w:rsid w:val="382C24D7"/>
    <w:rsid w:val="38398879"/>
    <w:rsid w:val="383F8964"/>
    <w:rsid w:val="38A16B45"/>
    <w:rsid w:val="38AB5959"/>
    <w:rsid w:val="3931E120"/>
    <w:rsid w:val="393463B7"/>
    <w:rsid w:val="3949F392"/>
    <w:rsid w:val="394DAF73"/>
    <w:rsid w:val="396B9303"/>
    <w:rsid w:val="396D077C"/>
    <w:rsid w:val="396E3A8A"/>
    <w:rsid w:val="398CAD08"/>
    <w:rsid w:val="39AEFBA9"/>
    <w:rsid w:val="39CB6D31"/>
    <w:rsid w:val="39DEA723"/>
    <w:rsid w:val="39E47DE8"/>
    <w:rsid w:val="39FA614F"/>
    <w:rsid w:val="39FB3AA1"/>
    <w:rsid w:val="3A14D7C4"/>
    <w:rsid w:val="3A182CAC"/>
    <w:rsid w:val="3A247979"/>
    <w:rsid w:val="3A3D3BA6"/>
    <w:rsid w:val="3A6032FA"/>
    <w:rsid w:val="3A67C33C"/>
    <w:rsid w:val="3A7D655D"/>
    <w:rsid w:val="3A89D54E"/>
    <w:rsid w:val="3A9089A9"/>
    <w:rsid w:val="3AA1196E"/>
    <w:rsid w:val="3AAD6054"/>
    <w:rsid w:val="3AB6217B"/>
    <w:rsid w:val="3AC80C2F"/>
    <w:rsid w:val="3ACCF72E"/>
    <w:rsid w:val="3ADBB735"/>
    <w:rsid w:val="3AE30B87"/>
    <w:rsid w:val="3AE85E34"/>
    <w:rsid w:val="3AF0BAF9"/>
    <w:rsid w:val="3B58CBCE"/>
    <w:rsid w:val="3B6ED93C"/>
    <w:rsid w:val="3B71293B"/>
    <w:rsid w:val="3B734E17"/>
    <w:rsid w:val="3B7FEA72"/>
    <w:rsid w:val="3B940CF9"/>
    <w:rsid w:val="3B94C236"/>
    <w:rsid w:val="3BA67140"/>
    <w:rsid w:val="3BA862EB"/>
    <w:rsid w:val="3BC44ADB"/>
    <w:rsid w:val="3BD5E25F"/>
    <w:rsid w:val="3BD90C07"/>
    <w:rsid w:val="3BDC2BAB"/>
    <w:rsid w:val="3BE5E9BF"/>
    <w:rsid w:val="3BE816BD"/>
    <w:rsid w:val="3BF52413"/>
    <w:rsid w:val="3C1CA058"/>
    <w:rsid w:val="3C20EFC9"/>
    <w:rsid w:val="3C286291"/>
    <w:rsid w:val="3C2B7822"/>
    <w:rsid w:val="3C47A081"/>
    <w:rsid w:val="3C4CC684"/>
    <w:rsid w:val="3C73C89F"/>
    <w:rsid w:val="3C842E95"/>
    <w:rsid w:val="3C8C8B5A"/>
    <w:rsid w:val="3CA7ABF5"/>
    <w:rsid w:val="3CB096EC"/>
    <w:rsid w:val="3CC6D7F6"/>
    <w:rsid w:val="3CF2D9AC"/>
    <w:rsid w:val="3CF43922"/>
    <w:rsid w:val="3D681911"/>
    <w:rsid w:val="3D77FC0C"/>
    <w:rsid w:val="3DA11A83"/>
    <w:rsid w:val="3DE11305"/>
    <w:rsid w:val="3DE9008B"/>
    <w:rsid w:val="3E1549FB"/>
    <w:rsid w:val="3E285BBB"/>
    <w:rsid w:val="3E3815E4"/>
    <w:rsid w:val="3E4178A7"/>
    <w:rsid w:val="3E7F8682"/>
    <w:rsid w:val="3EA3D94C"/>
    <w:rsid w:val="3ED66371"/>
    <w:rsid w:val="3EE0A962"/>
    <w:rsid w:val="3EF07210"/>
    <w:rsid w:val="3EFB0848"/>
    <w:rsid w:val="3F3D310B"/>
    <w:rsid w:val="3F6BA88F"/>
    <w:rsid w:val="3F6CE0A1"/>
    <w:rsid w:val="3FA82695"/>
    <w:rsid w:val="3FAB6961"/>
    <w:rsid w:val="3FBAE09D"/>
    <w:rsid w:val="3FCB82AD"/>
    <w:rsid w:val="3FDF4CB7"/>
    <w:rsid w:val="3FE4A2AC"/>
    <w:rsid w:val="3FE67401"/>
    <w:rsid w:val="3FFC25E8"/>
    <w:rsid w:val="400803A3"/>
    <w:rsid w:val="401CCA05"/>
    <w:rsid w:val="402B09CF"/>
    <w:rsid w:val="402E0022"/>
    <w:rsid w:val="40320395"/>
    <w:rsid w:val="40449A5E"/>
    <w:rsid w:val="405BFD44"/>
    <w:rsid w:val="408E4374"/>
    <w:rsid w:val="40B88F6D"/>
    <w:rsid w:val="40CC5491"/>
    <w:rsid w:val="40EE76BD"/>
    <w:rsid w:val="410778F0"/>
    <w:rsid w:val="414739C2"/>
    <w:rsid w:val="4148EFA0"/>
    <w:rsid w:val="41579FB8"/>
    <w:rsid w:val="415FFC7D"/>
    <w:rsid w:val="41669E90"/>
    <w:rsid w:val="4167EA03"/>
    <w:rsid w:val="41AD7352"/>
    <w:rsid w:val="41C4AAEF"/>
    <w:rsid w:val="41CD99D2"/>
    <w:rsid w:val="41EB04E6"/>
    <w:rsid w:val="41EFB7F0"/>
    <w:rsid w:val="421D0226"/>
    <w:rsid w:val="422D8107"/>
    <w:rsid w:val="4233E2EF"/>
    <w:rsid w:val="426AB998"/>
    <w:rsid w:val="4278C73C"/>
    <w:rsid w:val="4280F774"/>
    <w:rsid w:val="42A34951"/>
    <w:rsid w:val="42AE529B"/>
    <w:rsid w:val="42C635FE"/>
    <w:rsid w:val="42E15939"/>
    <w:rsid w:val="42F5DB72"/>
    <w:rsid w:val="42FBCCDE"/>
    <w:rsid w:val="4303BA64"/>
    <w:rsid w:val="430641AC"/>
    <w:rsid w:val="4327345D"/>
    <w:rsid w:val="43854871"/>
    <w:rsid w:val="438B4D8C"/>
    <w:rsid w:val="43BCB768"/>
    <w:rsid w:val="43CC1DFD"/>
    <w:rsid w:val="43D620C4"/>
    <w:rsid w:val="43EDE976"/>
    <w:rsid w:val="43F46144"/>
    <w:rsid w:val="4412D1E9"/>
    <w:rsid w:val="443CFBF5"/>
    <w:rsid w:val="4442CEAB"/>
    <w:rsid w:val="4450757B"/>
    <w:rsid w:val="4455A2E1"/>
    <w:rsid w:val="445FBC37"/>
    <w:rsid w:val="44972E00"/>
    <w:rsid w:val="449F8AC5"/>
    <w:rsid w:val="44B8EBDF"/>
    <w:rsid w:val="44BC4880"/>
    <w:rsid w:val="44E24D4E"/>
    <w:rsid w:val="44E74340"/>
    <w:rsid w:val="44F2237F"/>
    <w:rsid w:val="45180B81"/>
    <w:rsid w:val="4523D2D6"/>
    <w:rsid w:val="454C8E71"/>
    <w:rsid w:val="4551BD45"/>
    <w:rsid w:val="45689CE7"/>
    <w:rsid w:val="459A65E5"/>
    <w:rsid w:val="45ACECCA"/>
    <w:rsid w:val="45DAEA13"/>
    <w:rsid w:val="46038454"/>
    <w:rsid w:val="462B10DB"/>
    <w:rsid w:val="46336DA0"/>
    <w:rsid w:val="464147F3"/>
    <w:rsid w:val="464E8E3B"/>
    <w:rsid w:val="465D10C2"/>
    <w:rsid w:val="467F130B"/>
    <w:rsid w:val="4685580E"/>
    <w:rsid w:val="46AEB8D3"/>
    <w:rsid w:val="46B68E33"/>
    <w:rsid w:val="46BA0CCC"/>
    <w:rsid w:val="46D309CA"/>
    <w:rsid w:val="46E0854A"/>
    <w:rsid w:val="46EC46A6"/>
    <w:rsid w:val="47108C18"/>
    <w:rsid w:val="471DA91F"/>
    <w:rsid w:val="474D0040"/>
    <w:rsid w:val="475042BA"/>
    <w:rsid w:val="476EEDE0"/>
    <w:rsid w:val="47AA830F"/>
    <w:rsid w:val="48135D7E"/>
    <w:rsid w:val="4833F4A8"/>
    <w:rsid w:val="483D15A0"/>
    <w:rsid w:val="485171AD"/>
    <w:rsid w:val="485EF974"/>
    <w:rsid w:val="48868F86"/>
    <w:rsid w:val="4887D1AB"/>
    <w:rsid w:val="488B0A60"/>
    <w:rsid w:val="4892D8A6"/>
    <w:rsid w:val="48DB6B1A"/>
    <w:rsid w:val="48E640BC"/>
    <w:rsid w:val="4900ED76"/>
    <w:rsid w:val="492D316E"/>
    <w:rsid w:val="4969BBFA"/>
    <w:rsid w:val="4970A430"/>
    <w:rsid w:val="497FDCA4"/>
    <w:rsid w:val="498555FF"/>
    <w:rsid w:val="498E2CCA"/>
    <w:rsid w:val="49B1E85C"/>
    <w:rsid w:val="49B2D2C2"/>
    <w:rsid w:val="49D8E601"/>
    <w:rsid w:val="49E850EC"/>
    <w:rsid w:val="49FAC9D5"/>
    <w:rsid w:val="4A225FE7"/>
    <w:rsid w:val="4A43E44C"/>
    <w:rsid w:val="4A4B3746"/>
    <w:rsid w:val="4A836A91"/>
    <w:rsid w:val="4AFE81FE"/>
    <w:rsid w:val="4B066F84"/>
    <w:rsid w:val="4B0ECC49"/>
    <w:rsid w:val="4B195804"/>
    <w:rsid w:val="4B1CC0AF"/>
    <w:rsid w:val="4B454A70"/>
    <w:rsid w:val="4B83DD29"/>
    <w:rsid w:val="4B88F5CC"/>
    <w:rsid w:val="4BBDA3DD"/>
    <w:rsid w:val="4BD0F2A0"/>
    <w:rsid w:val="4C29412D"/>
    <w:rsid w:val="4C38920E"/>
    <w:rsid w:val="4C3F7504"/>
    <w:rsid w:val="4C4A039D"/>
    <w:rsid w:val="4C4A2B97"/>
    <w:rsid w:val="4C90EBBD"/>
    <w:rsid w:val="4C9F9476"/>
    <w:rsid w:val="4CAB34A5"/>
    <w:rsid w:val="4CBD0CA7"/>
    <w:rsid w:val="4CBDCFBF"/>
    <w:rsid w:val="4CC08712"/>
    <w:rsid w:val="4CD35B1B"/>
    <w:rsid w:val="4D1DD75F"/>
    <w:rsid w:val="4D24C62D"/>
    <w:rsid w:val="4D2D600C"/>
    <w:rsid w:val="4D326A97"/>
    <w:rsid w:val="4D436D91"/>
    <w:rsid w:val="4D606CE4"/>
    <w:rsid w:val="4D74F779"/>
    <w:rsid w:val="4D956648"/>
    <w:rsid w:val="4DAB77CF"/>
    <w:rsid w:val="4DB6A1F2"/>
    <w:rsid w:val="4DC5118E"/>
    <w:rsid w:val="4DE80674"/>
    <w:rsid w:val="4E166F06"/>
    <w:rsid w:val="4E1E61E0"/>
    <w:rsid w:val="4E1FC482"/>
    <w:rsid w:val="4E3E1046"/>
    <w:rsid w:val="4E45613C"/>
    <w:rsid w:val="4E58C722"/>
    <w:rsid w:val="4E76661F"/>
    <w:rsid w:val="4E85597F"/>
    <w:rsid w:val="4E935085"/>
    <w:rsid w:val="4EAB33C7"/>
    <w:rsid w:val="4F2CE626"/>
    <w:rsid w:val="4F34BC70"/>
    <w:rsid w:val="4F4BA4F4"/>
    <w:rsid w:val="4F7032D0"/>
    <w:rsid w:val="4F9AF4B6"/>
    <w:rsid w:val="4FD40CFC"/>
    <w:rsid w:val="4FF49783"/>
    <w:rsid w:val="500EE2A6"/>
    <w:rsid w:val="50161611"/>
    <w:rsid w:val="50162BDD"/>
    <w:rsid w:val="503DB4C3"/>
    <w:rsid w:val="50472D57"/>
    <w:rsid w:val="506A0B59"/>
    <w:rsid w:val="506C2087"/>
    <w:rsid w:val="50719DEB"/>
    <w:rsid w:val="5071D0BC"/>
    <w:rsid w:val="50742F8F"/>
    <w:rsid w:val="5075F290"/>
    <w:rsid w:val="5077BC3F"/>
    <w:rsid w:val="5080C016"/>
    <w:rsid w:val="5085C33E"/>
    <w:rsid w:val="50876790"/>
    <w:rsid w:val="50AC5149"/>
    <w:rsid w:val="511529AD"/>
    <w:rsid w:val="51593F12"/>
    <w:rsid w:val="51594AAC"/>
    <w:rsid w:val="5185F47B"/>
    <w:rsid w:val="51D218E9"/>
    <w:rsid w:val="51E2D489"/>
    <w:rsid w:val="51E3BDA6"/>
    <w:rsid w:val="51ED5840"/>
    <w:rsid w:val="51F67F93"/>
    <w:rsid w:val="523002CD"/>
    <w:rsid w:val="524821AA"/>
    <w:rsid w:val="5253CB6E"/>
    <w:rsid w:val="527A7553"/>
    <w:rsid w:val="528CBC53"/>
    <w:rsid w:val="52968E3E"/>
    <w:rsid w:val="529882B1"/>
    <w:rsid w:val="52A9FE9E"/>
    <w:rsid w:val="52BF23FF"/>
    <w:rsid w:val="530482C2"/>
    <w:rsid w:val="530561B2"/>
    <w:rsid w:val="5311D49E"/>
    <w:rsid w:val="532C3845"/>
    <w:rsid w:val="5338B552"/>
    <w:rsid w:val="534116C8"/>
    <w:rsid w:val="537B5ABA"/>
    <w:rsid w:val="537E0EFE"/>
    <w:rsid w:val="5383B234"/>
    <w:rsid w:val="539407B1"/>
    <w:rsid w:val="5394F81C"/>
    <w:rsid w:val="53A03692"/>
    <w:rsid w:val="53B7F7F6"/>
    <w:rsid w:val="53BF0852"/>
    <w:rsid w:val="53CA2A05"/>
    <w:rsid w:val="53D3C883"/>
    <w:rsid w:val="53E3F20B"/>
    <w:rsid w:val="53E566BF"/>
    <w:rsid w:val="5443A3F3"/>
    <w:rsid w:val="5460CEEF"/>
    <w:rsid w:val="546E65D9"/>
    <w:rsid w:val="547585E4"/>
    <w:rsid w:val="548042D6"/>
    <w:rsid w:val="54C122D2"/>
    <w:rsid w:val="54E81071"/>
    <w:rsid w:val="54FE4F87"/>
    <w:rsid w:val="5552B058"/>
    <w:rsid w:val="55780CE5"/>
    <w:rsid w:val="557FC26C"/>
    <w:rsid w:val="55C34E1E"/>
    <w:rsid w:val="55C5E2F0"/>
    <w:rsid w:val="55D6509D"/>
    <w:rsid w:val="55EE6776"/>
    <w:rsid w:val="56011B52"/>
    <w:rsid w:val="56089BDD"/>
    <w:rsid w:val="56119C6C"/>
    <w:rsid w:val="5614AD15"/>
    <w:rsid w:val="561B5546"/>
    <w:rsid w:val="56277F54"/>
    <w:rsid w:val="562BCA8C"/>
    <w:rsid w:val="56346EE1"/>
    <w:rsid w:val="56357349"/>
    <w:rsid w:val="5636CED0"/>
    <w:rsid w:val="5674C2F5"/>
    <w:rsid w:val="569E626A"/>
    <w:rsid w:val="56BC5340"/>
    <w:rsid w:val="56CBA873"/>
    <w:rsid w:val="57026A70"/>
    <w:rsid w:val="570B6945"/>
    <w:rsid w:val="5717048C"/>
    <w:rsid w:val="571B92CD"/>
    <w:rsid w:val="572BBB81"/>
    <w:rsid w:val="5735A2C7"/>
    <w:rsid w:val="576BF3D4"/>
    <w:rsid w:val="578530E5"/>
    <w:rsid w:val="5785A852"/>
    <w:rsid w:val="579C60A1"/>
    <w:rsid w:val="57C2C4FB"/>
    <w:rsid w:val="57C34FB5"/>
    <w:rsid w:val="57D8B704"/>
    <w:rsid w:val="57EC4382"/>
    <w:rsid w:val="5807683A"/>
    <w:rsid w:val="58308E36"/>
    <w:rsid w:val="5835084F"/>
    <w:rsid w:val="5854EDDD"/>
    <w:rsid w:val="5881E9FD"/>
    <w:rsid w:val="588C64C6"/>
    <w:rsid w:val="58927975"/>
    <w:rsid w:val="58987138"/>
    <w:rsid w:val="58B7632E"/>
    <w:rsid w:val="58B76F74"/>
    <w:rsid w:val="58C44EF8"/>
    <w:rsid w:val="58D30EFF"/>
    <w:rsid w:val="58D770D7"/>
    <w:rsid w:val="58E9C53A"/>
    <w:rsid w:val="58FBFDD7"/>
    <w:rsid w:val="5907C435"/>
    <w:rsid w:val="5928AE9F"/>
    <w:rsid w:val="59380DDB"/>
    <w:rsid w:val="593E4FC3"/>
    <w:rsid w:val="596EB578"/>
    <w:rsid w:val="597E4EE2"/>
    <w:rsid w:val="5980C2ED"/>
    <w:rsid w:val="59851EF1"/>
    <w:rsid w:val="59891FB2"/>
    <w:rsid w:val="598F1A49"/>
    <w:rsid w:val="59A64FF6"/>
    <w:rsid w:val="59ADBC52"/>
    <w:rsid w:val="59CD3A29"/>
    <w:rsid w:val="59D6032C"/>
    <w:rsid w:val="59F41516"/>
    <w:rsid w:val="59F9E249"/>
    <w:rsid w:val="5A49FA5F"/>
    <w:rsid w:val="5A53338F"/>
    <w:rsid w:val="5A79FF5B"/>
    <w:rsid w:val="5AB16A00"/>
    <w:rsid w:val="5AFAF20C"/>
    <w:rsid w:val="5AFD6BDF"/>
    <w:rsid w:val="5B06C7C6"/>
    <w:rsid w:val="5B134B94"/>
    <w:rsid w:val="5B14A5C8"/>
    <w:rsid w:val="5B17655C"/>
    <w:rsid w:val="5B1DE7BE"/>
    <w:rsid w:val="5B280289"/>
    <w:rsid w:val="5B357DCD"/>
    <w:rsid w:val="5B4FE4B7"/>
    <w:rsid w:val="5B56F523"/>
    <w:rsid w:val="5B6A99CC"/>
    <w:rsid w:val="5BACBE00"/>
    <w:rsid w:val="5BEC7AC5"/>
    <w:rsid w:val="5BEF03F0"/>
    <w:rsid w:val="5C078592"/>
    <w:rsid w:val="5C3FB30A"/>
    <w:rsid w:val="5C407B10"/>
    <w:rsid w:val="5C40DBC0"/>
    <w:rsid w:val="5C43B521"/>
    <w:rsid w:val="5C5A312C"/>
    <w:rsid w:val="5C6FAE9D"/>
    <w:rsid w:val="5C6FF7F5"/>
    <w:rsid w:val="5C814300"/>
    <w:rsid w:val="5C95A424"/>
    <w:rsid w:val="5CD8DFCD"/>
    <w:rsid w:val="5CFAAB68"/>
    <w:rsid w:val="5D2F57ED"/>
    <w:rsid w:val="5D39909D"/>
    <w:rsid w:val="5D8AD451"/>
    <w:rsid w:val="5DC98131"/>
    <w:rsid w:val="5DD20959"/>
    <w:rsid w:val="5DEEC382"/>
    <w:rsid w:val="5DF393F8"/>
    <w:rsid w:val="5E061A54"/>
    <w:rsid w:val="5E543410"/>
    <w:rsid w:val="5E65B5D9"/>
    <w:rsid w:val="5E6D1E8F"/>
    <w:rsid w:val="5E6EEAEC"/>
    <w:rsid w:val="5E754354"/>
    <w:rsid w:val="5E9F47A5"/>
    <w:rsid w:val="5EBF1739"/>
    <w:rsid w:val="5EDEA7DE"/>
    <w:rsid w:val="5EFDCEC1"/>
    <w:rsid w:val="5F0A71CD"/>
    <w:rsid w:val="5F4309F0"/>
    <w:rsid w:val="5F563A94"/>
    <w:rsid w:val="5F573348"/>
    <w:rsid w:val="5F93B031"/>
    <w:rsid w:val="5FC72362"/>
    <w:rsid w:val="6012594D"/>
    <w:rsid w:val="60215DEA"/>
    <w:rsid w:val="60227850"/>
    <w:rsid w:val="602D91B9"/>
    <w:rsid w:val="60728AB9"/>
    <w:rsid w:val="60995C96"/>
    <w:rsid w:val="613BCAAD"/>
    <w:rsid w:val="6183E74C"/>
    <w:rsid w:val="6197568E"/>
    <w:rsid w:val="61ED70B0"/>
    <w:rsid w:val="62142BF7"/>
    <w:rsid w:val="6228DCCC"/>
    <w:rsid w:val="622A07DF"/>
    <w:rsid w:val="623380F8"/>
    <w:rsid w:val="623AA1E3"/>
    <w:rsid w:val="625C5D00"/>
    <w:rsid w:val="625ECB4C"/>
    <w:rsid w:val="62680921"/>
    <w:rsid w:val="626ECC2D"/>
    <w:rsid w:val="627DD1E0"/>
    <w:rsid w:val="62994763"/>
    <w:rsid w:val="631F59A4"/>
    <w:rsid w:val="631FB7AD"/>
    <w:rsid w:val="63355448"/>
    <w:rsid w:val="63425C0F"/>
    <w:rsid w:val="635A2DE7"/>
    <w:rsid w:val="63723390"/>
    <w:rsid w:val="63894111"/>
    <w:rsid w:val="63A673C5"/>
    <w:rsid w:val="63AF78E1"/>
    <w:rsid w:val="63B21901"/>
    <w:rsid w:val="63E14933"/>
    <w:rsid w:val="63F17431"/>
    <w:rsid w:val="64301795"/>
    <w:rsid w:val="643A5801"/>
    <w:rsid w:val="6444D0C1"/>
    <w:rsid w:val="645072B2"/>
    <w:rsid w:val="6451ACC8"/>
    <w:rsid w:val="649B90B9"/>
    <w:rsid w:val="64A6109D"/>
    <w:rsid w:val="64AD3E40"/>
    <w:rsid w:val="64AFC6B2"/>
    <w:rsid w:val="64BB880E"/>
    <w:rsid w:val="64BC7749"/>
    <w:rsid w:val="64C37594"/>
    <w:rsid w:val="64DE2C70"/>
    <w:rsid w:val="651500E9"/>
    <w:rsid w:val="653E2F48"/>
    <w:rsid w:val="654FB5BC"/>
    <w:rsid w:val="656E8375"/>
    <w:rsid w:val="65844D8D"/>
    <w:rsid w:val="6595E636"/>
    <w:rsid w:val="659C30F3"/>
    <w:rsid w:val="65A56120"/>
    <w:rsid w:val="65A5AF04"/>
    <w:rsid w:val="65E8F33D"/>
    <w:rsid w:val="65F00F0F"/>
    <w:rsid w:val="662A9111"/>
    <w:rsid w:val="662ACF84"/>
    <w:rsid w:val="66385240"/>
    <w:rsid w:val="66500334"/>
    <w:rsid w:val="6655233D"/>
    <w:rsid w:val="6657B257"/>
    <w:rsid w:val="665A7A31"/>
    <w:rsid w:val="666AC7B1"/>
    <w:rsid w:val="667F2975"/>
    <w:rsid w:val="668CE60A"/>
    <w:rsid w:val="66966D95"/>
    <w:rsid w:val="6697AB77"/>
    <w:rsid w:val="66CDD0EC"/>
    <w:rsid w:val="66D032B4"/>
    <w:rsid w:val="66D25DC0"/>
    <w:rsid w:val="66E8B2C2"/>
    <w:rsid w:val="66E9B9C3"/>
    <w:rsid w:val="6731B697"/>
    <w:rsid w:val="67340ABF"/>
    <w:rsid w:val="6738FD62"/>
    <w:rsid w:val="67423D50"/>
    <w:rsid w:val="67557065"/>
    <w:rsid w:val="675C84ED"/>
    <w:rsid w:val="676BFABB"/>
    <w:rsid w:val="677F8FCF"/>
    <w:rsid w:val="67908E1D"/>
    <w:rsid w:val="67CA0B3D"/>
    <w:rsid w:val="67DB3DE6"/>
    <w:rsid w:val="67E59621"/>
    <w:rsid w:val="68078E38"/>
    <w:rsid w:val="680D6DE6"/>
    <w:rsid w:val="680D76EB"/>
    <w:rsid w:val="681FB710"/>
    <w:rsid w:val="686F733F"/>
    <w:rsid w:val="6879E4E8"/>
    <w:rsid w:val="68A0BCD9"/>
    <w:rsid w:val="68D4CDC3"/>
    <w:rsid w:val="68D78C43"/>
    <w:rsid w:val="68E90A20"/>
    <w:rsid w:val="68FD3B6E"/>
    <w:rsid w:val="6908969A"/>
    <w:rsid w:val="691A0F27"/>
    <w:rsid w:val="694DE114"/>
    <w:rsid w:val="69547C5F"/>
    <w:rsid w:val="698EF931"/>
    <w:rsid w:val="6991F9A4"/>
    <w:rsid w:val="69BB8771"/>
    <w:rsid w:val="69C486CC"/>
    <w:rsid w:val="69C973DF"/>
    <w:rsid w:val="69F88295"/>
    <w:rsid w:val="69FBC616"/>
    <w:rsid w:val="6A0B43A0"/>
    <w:rsid w:val="6A0D4C17"/>
    <w:rsid w:val="6A11DA32"/>
    <w:rsid w:val="6A196228"/>
    <w:rsid w:val="6A196CFF"/>
    <w:rsid w:val="6A215A85"/>
    <w:rsid w:val="6A7A760D"/>
    <w:rsid w:val="6A816C23"/>
    <w:rsid w:val="6A8C3829"/>
    <w:rsid w:val="6A960C54"/>
    <w:rsid w:val="6AEF38EB"/>
    <w:rsid w:val="6B01ABFF"/>
    <w:rsid w:val="6B119E76"/>
    <w:rsid w:val="6B130A72"/>
    <w:rsid w:val="6B1F0836"/>
    <w:rsid w:val="6B2AC992"/>
    <w:rsid w:val="6B2F321B"/>
    <w:rsid w:val="6B3E38D4"/>
    <w:rsid w:val="6B491D71"/>
    <w:rsid w:val="6B6473DD"/>
    <w:rsid w:val="6B7185A1"/>
    <w:rsid w:val="6BA9672F"/>
    <w:rsid w:val="6BB185AA"/>
    <w:rsid w:val="6BB53D60"/>
    <w:rsid w:val="6BDDC4F9"/>
    <w:rsid w:val="6C04D734"/>
    <w:rsid w:val="6C0C6E85"/>
    <w:rsid w:val="6C14A2A4"/>
    <w:rsid w:val="6C16CDB3"/>
    <w:rsid w:val="6C1C8DF3"/>
    <w:rsid w:val="6C54C228"/>
    <w:rsid w:val="6C6291ED"/>
    <w:rsid w:val="6C8216A7"/>
    <w:rsid w:val="6C8C1966"/>
    <w:rsid w:val="6CB09BDD"/>
    <w:rsid w:val="6CF0EEDF"/>
    <w:rsid w:val="6CFC278E"/>
    <w:rsid w:val="6D08D59D"/>
    <w:rsid w:val="6D0C286C"/>
    <w:rsid w:val="6D0C2EB8"/>
    <w:rsid w:val="6D330A51"/>
    <w:rsid w:val="6D510DC1"/>
    <w:rsid w:val="6D755B20"/>
    <w:rsid w:val="6D82EF14"/>
    <w:rsid w:val="6D91DDD1"/>
    <w:rsid w:val="6DA83EE6"/>
    <w:rsid w:val="6DA9220F"/>
    <w:rsid w:val="6DB17ED4"/>
    <w:rsid w:val="6DCB64C6"/>
    <w:rsid w:val="6DFA1846"/>
    <w:rsid w:val="6DFEF5A9"/>
    <w:rsid w:val="6E156E52"/>
    <w:rsid w:val="6E413A47"/>
    <w:rsid w:val="6E8C196A"/>
    <w:rsid w:val="6E97F7EF"/>
    <w:rsid w:val="6EECDE22"/>
    <w:rsid w:val="6EF2D05B"/>
    <w:rsid w:val="6F044FBD"/>
    <w:rsid w:val="6F3489C7"/>
    <w:rsid w:val="6F394BA6"/>
    <w:rsid w:val="6F4E6E75"/>
    <w:rsid w:val="6F539285"/>
    <w:rsid w:val="6F827A7F"/>
    <w:rsid w:val="6F8C62EA"/>
    <w:rsid w:val="6F8CD770"/>
    <w:rsid w:val="6FC3BA28"/>
    <w:rsid w:val="6FD51D22"/>
    <w:rsid w:val="6FE2E844"/>
    <w:rsid w:val="6FEDD75D"/>
    <w:rsid w:val="70028E52"/>
    <w:rsid w:val="7017F882"/>
    <w:rsid w:val="701F8D06"/>
    <w:rsid w:val="702DBAA4"/>
    <w:rsid w:val="7045E39B"/>
    <w:rsid w:val="7054905A"/>
    <w:rsid w:val="705B544F"/>
    <w:rsid w:val="707238D1"/>
    <w:rsid w:val="707714FA"/>
    <w:rsid w:val="7084F6CD"/>
    <w:rsid w:val="7088AE83"/>
    <w:rsid w:val="70D05CDB"/>
    <w:rsid w:val="70EA3ED6"/>
    <w:rsid w:val="70F493D9"/>
    <w:rsid w:val="710F1F77"/>
    <w:rsid w:val="71181E7A"/>
    <w:rsid w:val="7131B908"/>
    <w:rsid w:val="7161742F"/>
    <w:rsid w:val="7178DB09"/>
    <w:rsid w:val="71C2D0A1"/>
    <w:rsid w:val="71F121AC"/>
    <w:rsid w:val="71F6BE09"/>
    <w:rsid w:val="722C6C6A"/>
    <w:rsid w:val="72679675"/>
    <w:rsid w:val="72904F1B"/>
    <w:rsid w:val="7290643A"/>
    <w:rsid w:val="72BE0484"/>
    <w:rsid w:val="72D87F09"/>
    <w:rsid w:val="72FA6C90"/>
    <w:rsid w:val="7318DF44"/>
    <w:rsid w:val="732D7E94"/>
    <w:rsid w:val="733F7E84"/>
    <w:rsid w:val="73620E6F"/>
    <w:rsid w:val="736F72FC"/>
    <w:rsid w:val="737D845D"/>
    <w:rsid w:val="738185D4"/>
    <w:rsid w:val="73971EB8"/>
    <w:rsid w:val="73B0E0C8"/>
    <w:rsid w:val="73B2EF19"/>
    <w:rsid w:val="73CFAE81"/>
    <w:rsid w:val="74034AE3"/>
    <w:rsid w:val="7407FD9D"/>
    <w:rsid w:val="7422B896"/>
    <w:rsid w:val="742C24B5"/>
    <w:rsid w:val="743943CB"/>
    <w:rsid w:val="743E01DC"/>
    <w:rsid w:val="744DC3F9"/>
    <w:rsid w:val="746DA3D2"/>
    <w:rsid w:val="7478ECB1"/>
    <w:rsid w:val="748E97F7"/>
    <w:rsid w:val="75073973"/>
    <w:rsid w:val="750E5C56"/>
    <w:rsid w:val="7539DEE0"/>
    <w:rsid w:val="754322C2"/>
    <w:rsid w:val="755C1FA6"/>
    <w:rsid w:val="755D7CD2"/>
    <w:rsid w:val="7561163E"/>
    <w:rsid w:val="7573D89A"/>
    <w:rsid w:val="758A7917"/>
    <w:rsid w:val="75BDAFF9"/>
    <w:rsid w:val="75C08F0A"/>
    <w:rsid w:val="75CEEAD0"/>
    <w:rsid w:val="75EE268B"/>
    <w:rsid w:val="762089A6"/>
    <w:rsid w:val="762E8CA8"/>
    <w:rsid w:val="76546DC1"/>
    <w:rsid w:val="76547636"/>
    <w:rsid w:val="765C9D6E"/>
    <w:rsid w:val="765F09EB"/>
    <w:rsid w:val="7661BADD"/>
    <w:rsid w:val="767664B1"/>
    <w:rsid w:val="7699AF31"/>
    <w:rsid w:val="76C542E1"/>
    <w:rsid w:val="76CD1623"/>
    <w:rsid w:val="76E4C296"/>
    <w:rsid w:val="76F810F9"/>
    <w:rsid w:val="77272346"/>
    <w:rsid w:val="772E0942"/>
    <w:rsid w:val="7732AAB1"/>
    <w:rsid w:val="7748D72A"/>
    <w:rsid w:val="7763D55D"/>
    <w:rsid w:val="777113B1"/>
    <w:rsid w:val="777381B5"/>
    <w:rsid w:val="77D6C651"/>
    <w:rsid w:val="77D948E8"/>
    <w:rsid w:val="77E85D9F"/>
    <w:rsid w:val="78334083"/>
    <w:rsid w:val="78357F92"/>
    <w:rsid w:val="7846C7BB"/>
    <w:rsid w:val="785099C3"/>
    <w:rsid w:val="78705262"/>
    <w:rsid w:val="78941233"/>
    <w:rsid w:val="789BADEE"/>
    <w:rsid w:val="78A31FA4"/>
    <w:rsid w:val="78A3721B"/>
    <w:rsid w:val="78BE7862"/>
    <w:rsid w:val="78F550BB"/>
    <w:rsid w:val="78FB226A"/>
    <w:rsid w:val="790E7918"/>
    <w:rsid w:val="79186530"/>
    <w:rsid w:val="7921E318"/>
    <w:rsid w:val="793C28E0"/>
    <w:rsid w:val="79809C66"/>
    <w:rsid w:val="7989D355"/>
    <w:rsid w:val="7997DA75"/>
    <w:rsid w:val="79B92D52"/>
    <w:rsid w:val="79DAAA96"/>
    <w:rsid w:val="79E6936C"/>
    <w:rsid w:val="7A2F90C9"/>
    <w:rsid w:val="7A304FDD"/>
    <w:rsid w:val="7A332138"/>
    <w:rsid w:val="7A49FF1E"/>
    <w:rsid w:val="7A66D833"/>
    <w:rsid w:val="7A6C83F5"/>
    <w:rsid w:val="7A7B63CD"/>
    <w:rsid w:val="7A7FD0B7"/>
    <w:rsid w:val="7A8ACEF0"/>
    <w:rsid w:val="7A8CFBEE"/>
    <w:rsid w:val="7AAA4979"/>
    <w:rsid w:val="7ABDB379"/>
    <w:rsid w:val="7AC6ADD1"/>
    <w:rsid w:val="7B3D1986"/>
    <w:rsid w:val="7B48DAE2"/>
    <w:rsid w:val="7B557C1D"/>
    <w:rsid w:val="7B5A15B9"/>
    <w:rsid w:val="7B73477A"/>
    <w:rsid w:val="7BB297A0"/>
    <w:rsid w:val="7BCB821C"/>
    <w:rsid w:val="7BFA9469"/>
    <w:rsid w:val="7C237578"/>
    <w:rsid w:val="7C2CF17D"/>
    <w:rsid w:val="7C374680"/>
    <w:rsid w:val="7C73C9A2"/>
    <w:rsid w:val="7CD0FC61"/>
    <w:rsid w:val="7CE6857A"/>
    <w:rsid w:val="7CF5E61A"/>
    <w:rsid w:val="7D270818"/>
    <w:rsid w:val="7D30FD2D"/>
    <w:rsid w:val="7D45B422"/>
    <w:rsid w:val="7D4E34A7"/>
    <w:rsid w:val="7D5FB094"/>
    <w:rsid w:val="7D69E462"/>
    <w:rsid w:val="7D6AB79C"/>
    <w:rsid w:val="7D8D6A93"/>
    <w:rsid w:val="7DF5543B"/>
    <w:rsid w:val="7DF80445"/>
    <w:rsid w:val="7E0BB1BA"/>
    <w:rsid w:val="7E1C739E"/>
    <w:rsid w:val="7E5A4617"/>
    <w:rsid w:val="7E5B91EB"/>
    <w:rsid w:val="7E6CCCC2"/>
    <w:rsid w:val="7E770E98"/>
    <w:rsid w:val="7E8093D0"/>
    <w:rsid w:val="7E8EC796"/>
    <w:rsid w:val="7EB4BF1D"/>
    <w:rsid w:val="7EB9F041"/>
    <w:rsid w:val="7EBE41F8"/>
    <w:rsid w:val="7ECDED2C"/>
    <w:rsid w:val="7ED0B22D"/>
    <w:rsid w:val="7EF955E9"/>
    <w:rsid w:val="7EFB80F5"/>
    <w:rsid w:val="7F5A8946"/>
    <w:rsid w:val="7F6356F5"/>
    <w:rsid w:val="7F6EE742"/>
    <w:rsid w:val="7F93FF12"/>
    <w:rsid w:val="7FA22A7E"/>
    <w:rsid w:val="7FB9CEA4"/>
    <w:rsid w:val="7FCB4490"/>
    <w:rsid w:val="7FDB1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8454"/>
  <w15:chartTrackingRefBased/>
  <w15:docId w15:val="{1AEEAFA8-BEB1-EA47-B0E9-E3E7546C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44A0"/>
    <w:rPr>
      <w:b/>
      <w:bCs/>
    </w:rPr>
  </w:style>
  <w:style w:type="character" w:customStyle="1" w:styleId="CommentSubjectChar">
    <w:name w:val="Comment Subject Char"/>
    <w:basedOn w:val="CommentTextChar"/>
    <w:link w:val="CommentSubject"/>
    <w:uiPriority w:val="99"/>
    <w:semiHidden/>
    <w:rsid w:val="002B44A0"/>
    <w:rPr>
      <w:b/>
      <w:bCs/>
      <w:sz w:val="20"/>
      <w:szCs w:val="20"/>
    </w:rPr>
  </w:style>
  <w:style w:type="paragraph" w:styleId="Revision">
    <w:name w:val="Revision"/>
    <w:hidden/>
    <w:uiPriority w:val="99"/>
    <w:semiHidden/>
    <w:rsid w:val="00790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SEND@gildredgehouse.org.uk" TargetMode="External"/><Relationship Id="rId13"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mailto:SecondarySEND@gildredgehous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arySEND@gildredgehouse.org.uk" TargetMode="External"/><Relationship Id="rId11" Type="http://schemas.openxmlformats.org/officeDocument/2006/relationships/fontTable" Target="fontTable.xml"/><Relationship Id="rId5" Type="http://schemas.openxmlformats.org/officeDocument/2006/relationships/hyperlink" Target="mailto:primarySEND@gildredgehouse.org.uk" TargetMode="External"/><Relationship Id="rId10" Type="http://schemas.openxmlformats.org/officeDocument/2006/relationships/hyperlink" Target="https://amazesussex.org.uk/parent-carers/services-and-support/sendiass-advice-line/" TargetMode="External"/><Relationship Id="rId4" Type="http://schemas.openxmlformats.org/officeDocument/2006/relationships/webSettings" Target="webSettings.xml"/><Relationship Id="rId9" Type="http://schemas.openxmlformats.org/officeDocument/2006/relationships/hyperlink" Target="https://www.eastsussex.gov.uk/childrenandfamilies/specialneeds/" TargetMode="Externa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870B7FE4-5C61-4952-BCDA-9A96417FDD00}">
    <t:Anchor>
      <t:Comment id="202552138"/>
    </t:Anchor>
    <t:History>
      <t:Event id="{18C6A852-B4BD-4475-834B-5292E9A2F8D6}" time="2023-10-26T10:19:18.704Z">
        <t:Attribution userId="S::h.punter-bruce@gildredgehouse.org.uk::972f5135-2126-4552-90bf-98beb9e0b519" userProvider="AD" userName="H Punter-Bruce | Gildredge House"/>
        <t:Anchor>
          <t:Comment id="202552138"/>
        </t:Anchor>
        <t:Create/>
      </t:Event>
      <t:Event id="{1C7BD482-6B4F-439D-BE6F-E2D562A9325B}" time="2023-10-26T10:19:18.704Z">
        <t:Attribution userId="S::h.punter-bruce@gildredgehouse.org.uk::972f5135-2126-4552-90bf-98beb9e0b519" userProvider="AD" userName="H Punter-Bruce | Gildredge House"/>
        <t:Anchor>
          <t:Comment id="202552138"/>
        </t:Anchor>
        <t:Assign userId="S::M.Stephens@gildredgehouse.org.uk::a4e3994a-04db-4d4e-b867-7079ec5c0102" userProvider="AD" userName="M Stephens  Gildredge House"/>
      </t:Event>
      <t:Event id="{D1A04B7C-786D-4CB6-97A7-7FE8D385BCAC}" time="2023-10-26T10:19:18.704Z">
        <t:Attribution userId="S::h.punter-bruce@gildredgehouse.org.uk::972f5135-2126-4552-90bf-98beb9e0b519" userProvider="AD" userName="H Punter-Bruce | Gildredge House"/>
        <t:Anchor>
          <t:Comment id="202552138"/>
        </t:Anchor>
        <t:SetTitle title="@M Stephens Gildredge House can you add Primary specific additions here"/>
      </t:Event>
      <t:Event id="{E000EBCF-3212-4A0E-9563-C3C622BB1F24}" time="2023-10-26T21:10:51.796Z">
        <t:Attribution userId="S::h.punter-bruce@gildredgehouse.org.uk::972f5135-2126-4552-90bf-98beb9e0b519" userProvider="AD" userName="H Punter-Bruce | Gildredge House"/>
        <t:Progress percentComplete="100"/>
      </t:Event>
    </t:History>
  </t:Task>
  <t:Task id="{57F975D8-7BAC-4C41-8543-AA6203DDF532}">
    <t:Anchor>
      <t:Comment id="1448209983"/>
    </t:Anchor>
    <t:History>
      <t:Event id="{4FC5B597-6859-4578-99F1-CDA0DF81DD21}" time="2023-10-26T10:33:02.2Z">
        <t:Attribution userId="S::h.punter-bruce@gildredgehouse.org.uk::972f5135-2126-4552-90bf-98beb9e0b519" userProvider="AD" userName="H Punter-Bruce | Gildredge House"/>
        <t:Anchor>
          <t:Comment id="1448209983"/>
        </t:Anchor>
        <t:Create/>
      </t:Event>
      <t:Event id="{B9DC805A-59B9-4DCC-A5EE-92D932D4D99A}" time="2023-10-26T10:33:02.2Z">
        <t:Attribution userId="S::h.punter-bruce@gildredgehouse.org.uk::972f5135-2126-4552-90bf-98beb9e0b519" userProvider="AD" userName="H Punter-Bruce | Gildredge House"/>
        <t:Anchor>
          <t:Comment id="1448209983"/>
        </t:Anchor>
        <t:Assign userId="S::M.Stephens@gildredgehouse.org.uk::a4e3994a-04db-4d4e-b867-7079ec5c0102" userProvider="AD" userName="M Stephens  Gildredge House"/>
      </t:Event>
      <t:Event id="{14DEA4A6-47C4-4F0E-ABD5-50A78097EF85}" time="2023-10-26T10:33:02.2Z">
        <t:Attribution userId="S::h.punter-bruce@gildredgehouse.org.uk::972f5135-2126-4552-90bf-98beb9e0b519" userProvider="AD" userName="H Punter-Bruce | Gildredge House"/>
        <t:Anchor>
          <t:Comment id="1448209983"/>
        </t:Anchor>
        <t:SetTitle title="@M Stephens Gildredge House anything to add here?"/>
      </t:Event>
      <t:Event id="{3C7DB8D4-4920-47B7-AB44-C1F479A9329F}" time="2023-10-26T21:19:57.712Z">
        <t:Attribution userId="S::h.punter-bruce@gildredgehouse.org.uk::972f5135-2126-4552-90bf-98beb9e0b519" userProvider="AD" userName="H Punter-Bruce | Gildredge House"/>
        <t:Progress percentComplete="100"/>
      </t:Event>
    </t:History>
  </t:Task>
  <t:Task id="{242E2385-1D1B-45AA-A8B9-505023DD51EE}">
    <t:Anchor>
      <t:Comment id="1571838308"/>
    </t:Anchor>
    <t:History>
      <t:Event id="{033082DC-0C65-48B2-BA5C-5ED6EC4CD899}" time="2023-10-26T10:30:23.718Z">
        <t:Attribution userId="S::h.punter-bruce@gildredgehouse.org.uk::972f5135-2126-4552-90bf-98beb9e0b519" userProvider="AD" userName="H Punter-Bruce | Gildredge House"/>
        <t:Anchor>
          <t:Comment id="1571838308"/>
        </t:Anchor>
        <t:Create/>
      </t:Event>
      <t:Event id="{C1D04C76-A351-4B45-AFE0-430B8AD12B3A}" time="2023-10-26T10:30:23.718Z">
        <t:Attribution userId="S::h.punter-bruce@gildredgehouse.org.uk::972f5135-2126-4552-90bf-98beb9e0b519" userProvider="AD" userName="H Punter-Bruce | Gildredge House"/>
        <t:Anchor>
          <t:Comment id="1571838308"/>
        </t:Anchor>
        <t:Assign userId="S::M.Stephens@gildredgehouse.org.uk::a4e3994a-04db-4d4e-b867-7079ec5c0102" userProvider="AD" userName="M Stephens  Gildredge House"/>
      </t:Event>
      <t:Event id="{7025E7B6-E590-45CA-8E00-E69BB18FFFB7}" time="2023-10-26T10:30:23.718Z">
        <t:Attribution userId="S::h.punter-bruce@gildredgehouse.org.uk::972f5135-2126-4552-90bf-98beb9e0b519" userProvider="AD" userName="H Punter-Bruce | Gildredge House"/>
        <t:Anchor>
          <t:Comment id="1571838308"/>
        </t:Anchor>
        <t:SetTitle title="@M Stephens Gildredge House can you include your transition over the Summer into Primary?"/>
      </t:Event>
      <t:Event id="{FD226C1F-E33F-4300-A469-F3D58848F73B}" time="2023-10-26T21:18:14.83Z">
        <t:Attribution userId="S::h.punter-bruce@gildredgehouse.org.uk::972f5135-2126-4552-90bf-98beb9e0b519" userProvider="AD" userName="H Punter-Bruce | Gildredge House"/>
        <t:Progress percentComplete="100"/>
      </t:Event>
    </t:History>
  </t:Task>
  <t:Task id="{DB68E017-7C90-47E0-8328-948F9B1805BA}">
    <t:Anchor>
      <t:Comment id="246639791"/>
    </t:Anchor>
    <t:History>
      <t:Event id="{7E73C1A5-251D-4781-81D6-950D45FF3030}" time="2023-10-26T10:36:02.906Z">
        <t:Attribution userId="S::h.punter-bruce@gildredgehouse.org.uk::972f5135-2126-4552-90bf-98beb9e0b519" userProvider="AD" userName="H Punter-Bruce | Gildredge House"/>
        <t:Anchor>
          <t:Comment id="246639791"/>
        </t:Anchor>
        <t:Create/>
      </t:Event>
      <t:Event id="{59A4A606-D003-40DA-ACEC-166E2F26F248}" time="2023-10-26T10:36:02.906Z">
        <t:Attribution userId="S::h.punter-bruce@gildredgehouse.org.uk::972f5135-2126-4552-90bf-98beb9e0b519" userProvider="AD" userName="H Punter-Bruce | Gildredge House"/>
        <t:Anchor>
          <t:Comment id="246639791"/>
        </t:Anchor>
        <t:Assign userId="S::M.Stephens@gildredgehouse.org.uk::a4e3994a-04db-4d4e-b867-7079ec5c0102" userProvider="AD" userName="M Stephens  Gildredge House"/>
      </t:Event>
      <t:Event id="{8C244DA7-7C58-49D9-8309-C2739A86AAE0}" time="2023-10-26T10:36:02.906Z">
        <t:Attribution userId="S::h.punter-bruce@gildredgehouse.org.uk::972f5135-2126-4552-90bf-98beb9e0b519" userProvider="AD" userName="H Punter-Bruce | Gildredge House"/>
        <t:Anchor>
          <t:Comment id="246639791"/>
        </t:Anchor>
        <t:SetTitle title="@M Stephens Gildredge House please add Primary relevant support"/>
      </t:Event>
      <t:Event id="{9B665852-89BB-4906-A3E6-B279775CBE52}" time="2023-10-26T21:20:58.13Z">
        <t:Attribution userId="S::h.punter-bruce@gildredgehouse.org.uk::972f5135-2126-4552-90bf-98beb9e0b519" userProvider="AD" userName="H Punter-Bruce | Gildredge House"/>
        <t:Progress percentComplete="100"/>
      </t:Event>
    </t:History>
  </t:Task>
  <t:Task id="{33AD4F14-CDFA-4139-8972-6FB2E8D99EF6}">
    <t:Anchor>
      <t:Comment id="102384230"/>
    </t:Anchor>
    <t:History>
      <t:Event id="{903A78BA-F213-44DE-A1CD-2B248F56B30D}" time="2023-10-26T10:43:51.056Z">
        <t:Attribution userId="S::h.punter-bruce@gildredgehouse.org.uk::972f5135-2126-4552-90bf-98beb9e0b519" userProvider="AD" userName="H Punter-Bruce | Gildredge House"/>
        <t:Anchor>
          <t:Comment id="102384230"/>
        </t:Anchor>
        <t:Create/>
      </t:Event>
      <t:Event id="{AAA9F7B1-DBB7-4CE5-83A5-F9FEA04A3AF3}" time="2023-10-26T10:43:51.056Z">
        <t:Attribution userId="S::h.punter-bruce@gildredgehouse.org.uk::972f5135-2126-4552-90bf-98beb9e0b519" userProvider="AD" userName="H Punter-Bruce | Gildredge House"/>
        <t:Anchor>
          <t:Comment id="102384230"/>
        </t:Anchor>
        <t:Assign userId="S::M.Stephens@gildredgehouse.org.uk::a4e3994a-04db-4d4e-b867-7079ec5c0102" userProvider="AD" userName="M Stephens  Gildredge House"/>
      </t:Event>
      <t:Event id="{424C0B7D-CBD4-4BD3-A01E-95CC17C65C37}" time="2023-10-26T10:43:51.056Z">
        <t:Attribution userId="S::h.punter-bruce@gildredgehouse.org.uk::972f5135-2126-4552-90bf-98beb9e0b519" userProvider="AD" userName="H Punter-Bruce | Gildredge House"/>
        <t:Anchor>
          <t:Comment id="102384230"/>
        </t:Anchor>
        <t:SetTitle title="@M Stephens Gildredge House please add relevant Primary aspects"/>
      </t:Event>
      <t:Event id="{E2E18836-C7DE-4C19-AA93-855B267BCCA9}" time="2023-10-26T21:17:51.68Z">
        <t:Attribution userId="S::h.punter-bruce@gildredgehouse.org.uk::972f5135-2126-4552-90bf-98beb9e0b519" userProvider="AD" userName="H Punter-Bruce | Gildredge House"/>
        <t:Progress percentComplete="100"/>
      </t:Event>
    </t:History>
  </t:Task>
  <t:Task id="{8621F25A-E71E-49EA-BC6B-46D9BD0AD7C8}">
    <t:Anchor>
      <t:Comment id="1700723177"/>
    </t:Anchor>
    <t:History>
      <t:Event id="{0AA2905B-29D6-40E5-BDD7-4300C505C112}" time="2023-10-26T10:42:45.72Z">
        <t:Attribution userId="S::h.punter-bruce@gildredgehouse.org.uk::972f5135-2126-4552-90bf-98beb9e0b519" userProvider="AD" userName="H Punter-Bruce | Gildredge House"/>
        <t:Anchor>
          <t:Comment id="1700723177"/>
        </t:Anchor>
        <t:Create/>
      </t:Event>
      <t:Event id="{59E7CDD0-D34B-465F-8C9D-7DFFE7D483AF}" time="2023-10-26T10:42:45.72Z">
        <t:Attribution userId="S::h.punter-bruce@gildredgehouse.org.uk::972f5135-2126-4552-90bf-98beb9e0b519" userProvider="AD" userName="H Punter-Bruce | Gildredge House"/>
        <t:Anchor>
          <t:Comment id="1700723177"/>
        </t:Anchor>
        <t:Assign userId="S::T.Addems@gildredgehouse.org.uk::3b72a467-7020-47c9-b691-7492c197bae6" userProvider="AD" userName="T Addems  Gildredge House"/>
      </t:Event>
      <t:Event id="{6620AA43-B2C1-4A1C-AA86-6FEFE8EBDBFB}" time="2023-10-26T10:42:45.72Z">
        <t:Attribution userId="S::h.punter-bruce@gildredgehouse.org.uk::972f5135-2126-4552-90bf-98beb9e0b519" userProvider="AD" userName="H Punter-Bruce | Gildredge House"/>
        <t:Anchor>
          <t:Comment id="1700723177"/>
        </t:Anchor>
        <t:SetTitle title="@T Addems Gildredge House sorry - can't remember who this is?!"/>
      </t:Event>
      <t:Event id="{5654469D-783A-4A54-B0AC-B0576C492340}" time="2023-10-26T11:02:18.985Z">
        <t:Attribution userId="S::t.addems@gildredgehouse.org.uk::3b72a467-7020-47c9-b691-7492c197bae6" userProvider="AD" userName="T Addems | Gildredge House"/>
        <t:Progress percentComplete="100"/>
      </t:Event>
    </t:History>
  </t:Task>
  <t:Task id="{8395DF4C-906B-4CD8-81B7-CB9EACE6E246}">
    <t:Anchor>
      <t:Comment id="1074415856"/>
    </t:Anchor>
    <t:History>
      <t:Event id="{A892BDBF-EA7B-49FC-BE06-F59418542B30}" time="2023-10-26T17:28:01.742Z">
        <t:Attribution userId="S::v.jenkins@gildredgehouse.org.uk::ae8782af-5a79-4f25-974f-d64b6bc6d442" userProvider="AD" userName="V Jenkins | Gildredge House"/>
        <t:Anchor>
          <t:Comment id="1074415856"/>
        </t:Anchor>
        <t:Create/>
      </t:Event>
      <t:Event id="{EBE59245-5399-42E0-B9DD-D78152DEBE32}" time="2023-10-26T17:28:01.742Z">
        <t:Attribution userId="S::v.jenkins@gildredgehouse.org.uk::ae8782af-5a79-4f25-974f-d64b6bc6d442" userProvider="AD" userName="V Jenkins | Gildredge House"/>
        <t:Anchor>
          <t:Comment id="1074415856"/>
        </t:Anchor>
        <t:Assign userId="S::T.Addems@gildredgehouse.org.uk::3b72a467-7020-47c9-b691-7492c197bae6" userProvider="AD" userName="T Addems  Gildredge House"/>
      </t:Event>
      <t:Event id="{65428F8B-10FF-45CC-92C9-164F59C6CCDF}" time="2023-10-26T17:28:01.742Z">
        <t:Attribution userId="S::v.jenkins@gildredgehouse.org.uk::ae8782af-5a79-4f25-974f-d64b6bc6d442" userProvider="AD" userName="V Jenkins | Gildredge House"/>
        <t:Anchor>
          <t:Comment id="1074415856"/>
        </t:Anchor>
        <t:SetTitle title="@T Addems Gildredge House @H Punter-Bruce Gildredge House Should we not mention the SENCO here t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4880</Words>
  <Characters>27816</Characters>
  <Application>Microsoft Office Word</Application>
  <DocSecurity>0</DocSecurity>
  <Lines>231</Lines>
  <Paragraphs>65</Paragraphs>
  <ScaleCrop>false</ScaleCrop>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O'Driscoll | Gildredge House</dc:creator>
  <cp:keywords/>
  <dc:description/>
  <cp:lastModifiedBy>C Bull | Gildredge House</cp:lastModifiedBy>
  <cp:revision>2</cp:revision>
  <dcterms:created xsi:type="dcterms:W3CDTF">2023-10-27T09:58:00Z</dcterms:created>
  <dcterms:modified xsi:type="dcterms:W3CDTF">2023-10-27T09:58:00Z</dcterms:modified>
</cp:coreProperties>
</file>